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59D" w:rsidRPr="009A06D3" w:rsidRDefault="00F47E28" w:rsidP="000E4E65">
      <w:pPr>
        <w:pStyle w:val="StandardWeb"/>
        <w:tabs>
          <w:tab w:val="left" w:pos="5954"/>
        </w:tabs>
        <w:spacing w:before="240" w:after="0" w:line="360" w:lineRule="auto"/>
        <w:ind w:right="2835"/>
        <w:rPr>
          <w:rFonts w:ascii="Arial" w:hAnsi="Arial" w:cs="Arial"/>
          <w:b/>
          <w:sz w:val="52"/>
          <w:szCs w:val="52"/>
        </w:rPr>
      </w:pPr>
      <w:r w:rsidRPr="00F47E2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50.7pt;margin-top:-53.55pt;width:276.1pt;height:86.9pt;z-index:-251658752;mso-position-horizontal-relative:text;mso-position-vertical-relative:text" wrapcoords="-57 0 -57 21418 21600 21418 21600 0 -57 0">
            <v:imagedata r:id="rId8" o:title="alpha_logo_CMYK"/>
            <w10:wrap type="tight"/>
          </v:shape>
        </w:pict>
      </w:r>
      <w:r w:rsidR="0014159D" w:rsidRPr="009A06D3">
        <w:rPr>
          <w:rFonts w:ascii="Arial" w:hAnsi="Arial" w:cs="Arial"/>
          <w:b/>
          <w:sz w:val="52"/>
          <w:szCs w:val="52"/>
        </w:rPr>
        <w:t>PRESSEMITTEILUNG</w:t>
      </w:r>
    </w:p>
    <w:p w:rsidR="00A922F8" w:rsidRPr="009A06D3" w:rsidRDefault="00A922F8" w:rsidP="000E4E65">
      <w:pPr>
        <w:pStyle w:val="StandardWeb"/>
        <w:tabs>
          <w:tab w:val="left" w:pos="5954"/>
        </w:tabs>
        <w:spacing w:before="240" w:after="0" w:line="360" w:lineRule="auto"/>
        <w:ind w:right="2835"/>
        <w:rPr>
          <w:rFonts w:ascii="Arial" w:hAnsi="Arial" w:cs="Arial"/>
          <w:sz w:val="22"/>
        </w:rPr>
      </w:pPr>
      <w:r w:rsidRPr="009A06D3">
        <w:rPr>
          <w:rFonts w:ascii="Arial" w:hAnsi="Arial" w:cs="Arial"/>
          <w:sz w:val="22"/>
        </w:rPr>
        <w:t>ISH 2015 Frankfurt (10.-14. März 2015)</w:t>
      </w:r>
    </w:p>
    <w:p w:rsidR="000E4E65" w:rsidRDefault="000E4E65" w:rsidP="000E4E65">
      <w:pPr>
        <w:adjustRightInd w:val="0"/>
        <w:spacing w:line="360" w:lineRule="auto"/>
        <w:ind w:right="2835"/>
        <w:rPr>
          <w:rFonts w:ascii="Arial" w:hAnsi="Arial" w:cs="Arial"/>
          <w:b/>
          <w:sz w:val="28"/>
          <w:szCs w:val="28"/>
        </w:rPr>
      </w:pPr>
    </w:p>
    <w:p w:rsidR="00BA254A" w:rsidRPr="00BA254A" w:rsidRDefault="00BA254A" w:rsidP="000E4E65">
      <w:pPr>
        <w:adjustRightInd w:val="0"/>
        <w:spacing w:line="360" w:lineRule="auto"/>
        <w:ind w:right="2835"/>
        <w:rPr>
          <w:rFonts w:ascii="Arial" w:hAnsi="Arial" w:cs="Arial"/>
          <w:b/>
          <w:sz w:val="28"/>
          <w:szCs w:val="28"/>
        </w:rPr>
      </w:pPr>
      <w:r w:rsidRPr="00BA254A">
        <w:rPr>
          <w:rFonts w:ascii="Arial" w:hAnsi="Arial" w:cs="Arial"/>
          <w:b/>
          <w:sz w:val="28"/>
          <w:szCs w:val="28"/>
        </w:rPr>
        <w:t xml:space="preserve">Neue Sole/Wasser-Wärmepumpen von </w:t>
      </w:r>
      <w:proofErr w:type="spellStart"/>
      <w:r w:rsidRPr="00BA254A">
        <w:rPr>
          <w:rFonts w:ascii="Arial" w:hAnsi="Arial" w:cs="Arial"/>
          <w:b/>
          <w:sz w:val="28"/>
          <w:szCs w:val="28"/>
        </w:rPr>
        <w:t>alpha</w:t>
      </w:r>
      <w:proofErr w:type="spellEnd"/>
      <w:r w:rsidRPr="00BA254A">
        <w:rPr>
          <w:rFonts w:ascii="Arial" w:hAnsi="Arial" w:cs="Arial"/>
          <w:b/>
          <w:sz w:val="28"/>
          <w:szCs w:val="28"/>
        </w:rPr>
        <w:t xml:space="preserve"> </w:t>
      </w:r>
      <w:proofErr w:type="spellStart"/>
      <w:r w:rsidRPr="00BA254A">
        <w:rPr>
          <w:rFonts w:ascii="Arial" w:hAnsi="Arial" w:cs="Arial"/>
          <w:b/>
          <w:sz w:val="28"/>
          <w:szCs w:val="28"/>
        </w:rPr>
        <w:t>innotec</w:t>
      </w:r>
      <w:proofErr w:type="spellEnd"/>
      <w:r w:rsidRPr="00BA254A">
        <w:rPr>
          <w:rFonts w:ascii="Arial" w:hAnsi="Arial" w:cs="Arial"/>
          <w:b/>
          <w:sz w:val="28"/>
          <w:szCs w:val="28"/>
        </w:rPr>
        <w:t xml:space="preserve">: </w:t>
      </w:r>
      <w:r w:rsidRPr="003C321C">
        <w:rPr>
          <w:rFonts w:ascii="Arial" w:hAnsi="Arial" w:cs="Arial"/>
          <w:b/>
          <w:sz w:val="28"/>
          <w:szCs w:val="28"/>
        </w:rPr>
        <w:t>flexible Einsatzmöglichkeiten für jede Leistungsstufe</w:t>
      </w:r>
      <w:r w:rsidRPr="00BA254A">
        <w:rPr>
          <w:rFonts w:ascii="Arial" w:hAnsi="Arial" w:cs="Arial"/>
          <w:b/>
          <w:sz w:val="28"/>
          <w:szCs w:val="28"/>
        </w:rPr>
        <w:t xml:space="preserve"> </w:t>
      </w:r>
    </w:p>
    <w:p w:rsidR="00BA254A" w:rsidRPr="00BA254A" w:rsidRDefault="00BA254A" w:rsidP="000E4E65">
      <w:pPr>
        <w:adjustRightInd w:val="0"/>
        <w:spacing w:before="240" w:line="360" w:lineRule="auto"/>
        <w:ind w:right="2835"/>
        <w:rPr>
          <w:rFonts w:ascii="Arial" w:hAnsi="Arial" w:cs="Arial"/>
          <w:b/>
          <w:sz w:val="24"/>
          <w:szCs w:val="24"/>
        </w:rPr>
      </w:pPr>
      <w:r w:rsidRPr="00BA254A">
        <w:rPr>
          <w:rFonts w:ascii="Arial" w:hAnsi="Arial" w:cs="Arial"/>
          <w:sz w:val="24"/>
          <w:szCs w:val="24"/>
        </w:rPr>
        <w:t>Höchste Energieeffizienz: A++ und A+++ / niedrige Betriebskosten</w:t>
      </w:r>
    </w:p>
    <w:p w:rsidR="00BA254A" w:rsidRPr="000E4E65" w:rsidRDefault="00BA254A" w:rsidP="000E4E65">
      <w:pPr>
        <w:adjustRightInd w:val="0"/>
        <w:spacing w:before="240" w:line="360" w:lineRule="auto"/>
        <w:ind w:right="2835"/>
        <w:rPr>
          <w:rFonts w:ascii="MetaPro-Normal" w:hAnsi="MetaPro-Normal" w:cs="MetaPro-Normal"/>
          <w:b/>
          <w:sz w:val="22"/>
          <w:szCs w:val="22"/>
        </w:rPr>
      </w:pPr>
      <w:proofErr w:type="spellStart"/>
      <w:r w:rsidRPr="000E4E65">
        <w:rPr>
          <w:rFonts w:ascii="Arial" w:hAnsi="Arial" w:cs="Arial"/>
          <w:b/>
          <w:sz w:val="22"/>
          <w:szCs w:val="22"/>
        </w:rPr>
        <w:t>Kasendorf</w:t>
      </w:r>
      <w:proofErr w:type="spellEnd"/>
      <w:r w:rsidRPr="000E4E65">
        <w:rPr>
          <w:rFonts w:ascii="Arial" w:hAnsi="Arial" w:cs="Arial"/>
          <w:b/>
          <w:sz w:val="22"/>
          <w:szCs w:val="22"/>
        </w:rPr>
        <w:t xml:space="preserve">/Frankfurt, 10. März 2015. Mit seiner </w:t>
      </w:r>
      <w:r w:rsidRPr="000E4E65">
        <w:rPr>
          <w:rFonts w:ascii="MetaPro-Normal" w:hAnsi="MetaPro-Normal" w:cs="MetaPro-Normal"/>
          <w:b/>
          <w:sz w:val="22"/>
          <w:szCs w:val="22"/>
        </w:rPr>
        <w:t xml:space="preserve">neuen Generation Sole/Wasser-Wärmepumpen macht </w:t>
      </w:r>
      <w:proofErr w:type="spellStart"/>
      <w:r w:rsidRPr="000E4E65">
        <w:rPr>
          <w:rFonts w:ascii="MetaPro-Normal" w:hAnsi="MetaPro-Normal" w:cs="MetaPro-Normal"/>
          <w:b/>
          <w:sz w:val="22"/>
          <w:szCs w:val="22"/>
        </w:rPr>
        <w:t>alpha</w:t>
      </w:r>
      <w:proofErr w:type="spellEnd"/>
      <w:r w:rsidRPr="000E4E65">
        <w:rPr>
          <w:rFonts w:ascii="MetaPro-Normal" w:hAnsi="MetaPro-Normal" w:cs="MetaPro-Normal"/>
          <w:b/>
          <w:sz w:val="22"/>
          <w:szCs w:val="22"/>
        </w:rPr>
        <w:t xml:space="preserve"> </w:t>
      </w:r>
      <w:proofErr w:type="spellStart"/>
      <w:r w:rsidRPr="000E4E65">
        <w:rPr>
          <w:rFonts w:ascii="MetaPro-Normal" w:hAnsi="MetaPro-Normal" w:cs="MetaPro-Normal"/>
          <w:b/>
          <w:sz w:val="22"/>
          <w:szCs w:val="22"/>
        </w:rPr>
        <w:t>innotec</w:t>
      </w:r>
      <w:proofErr w:type="spellEnd"/>
      <w:r w:rsidRPr="000E4E65">
        <w:rPr>
          <w:rFonts w:ascii="MetaPro-Normal" w:hAnsi="MetaPro-Normal" w:cs="MetaPro-Normal"/>
          <w:b/>
          <w:sz w:val="22"/>
          <w:szCs w:val="22"/>
        </w:rPr>
        <w:t xml:space="preserve"> die Nutzung von Erdwärme </w:t>
      </w:r>
      <w:r w:rsidRPr="000E4E65">
        <w:rPr>
          <w:rFonts w:ascii="Arial" w:hAnsi="Arial" w:cs="Arial"/>
          <w:b/>
          <w:sz w:val="22"/>
          <w:szCs w:val="22"/>
        </w:rPr>
        <w:t>noch attraktiver</w:t>
      </w:r>
      <w:r w:rsidRPr="000E4E65">
        <w:rPr>
          <w:rFonts w:ascii="MetaPro-Normal" w:hAnsi="MetaPro-Normal" w:cs="MetaPro-Normal"/>
          <w:b/>
          <w:sz w:val="22"/>
          <w:szCs w:val="22"/>
        </w:rPr>
        <w:t xml:space="preserve">. Die Produktserie </w:t>
      </w:r>
      <w:proofErr w:type="spellStart"/>
      <w:r w:rsidR="000E4E65">
        <w:rPr>
          <w:rFonts w:ascii="MetaPro-Normal" w:hAnsi="MetaPro-Normal" w:cs="MetaPro-Normal"/>
          <w:b/>
          <w:sz w:val="22"/>
          <w:szCs w:val="22"/>
        </w:rPr>
        <w:t>alterra</w:t>
      </w:r>
      <w:proofErr w:type="spellEnd"/>
      <w:r w:rsidR="000E4E65">
        <w:rPr>
          <w:rFonts w:ascii="MetaPro-Normal" w:hAnsi="MetaPro-Normal" w:cs="MetaPro-Normal"/>
          <w:b/>
          <w:sz w:val="22"/>
          <w:szCs w:val="22"/>
        </w:rPr>
        <w:t xml:space="preserve"> bietet drei </w:t>
      </w:r>
      <w:r w:rsidRPr="000E4E65">
        <w:rPr>
          <w:rFonts w:ascii="MetaPro-Normal" w:hAnsi="MetaPro-Normal" w:cs="MetaPro-Normal"/>
          <w:b/>
          <w:sz w:val="22"/>
          <w:szCs w:val="22"/>
        </w:rPr>
        <w:t>verschiedene Modelle – zum Heizen</w:t>
      </w:r>
      <w:r w:rsidRPr="000E4E65">
        <w:rPr>
          <w:rFonts w:ascii="MetaPro-Normal" w:hAnsi="MetaPro-Normal" w:cs="MetaPro-Normal"/>
          <w:sz w:val="22"/>
          <w:szCs w:val="22"/>
        </w:rPr>
        <w:t xml:space="preserve">, </w:t>
      </w:r>
      <w:r w:rsidRPr="000E4E65">
        <w:rPr>
          <w:rFonts w:ascii="MetaPro-Normal" w:hAnsi="MetaPro-Normal" w:cs="MetaPro-Normal"/>
          <w:b/>
          <w:sz w:val="22"/>
          <w:szCs w:val="22"/>
        </w:rPr>
        <w:t>Kühlen und Bereiten von Brauchwarmwasser</w:t>
      </w:r>
      <w:r w:rsidRPr="000E4E65">
        <w:rPr>
          <w:rFonts w:ascii="MetaPro-Normal" w:hAnsi="MetaPro-Normal" w:cs="MetaPro-Normal"/>
          <w:sz w:val="22"/>
          <w:szCs w:val="22"/>
        </w:rPr>
        <w:t xml:space="preserve"> </w:t>
      </w:r>
      <w:r w:rsidRPr="000E4E65">
        <w:rPr>
          <w:rFonts w:ascii="MetaPro-Normal" w:hAnsi="MetaPro-Normal" w:cs="MetaPro-Normal"/>
          <w:b/>
          <w:sz w:val="22"/>
          <w:szCs w:val="22"/>
        </w:rPr>
        <w:t xml:space="preserve">für Alt- und Neubauten und für jedes Anwendungsfeld. </w:t>
      </w:r>
      <w:proofErr w:type="spellStart"/>
      <w:r w:rsidRPr="000E4E65">
        <w:rPr>
          <w:rFonts w:ascii="MetaPro-Normal" w:hAnsi="MetaPro-Normal" w:cs="MetaPro-Normal"/>
          <w:b/>
          <w:sz w:val="22"/>
          <w:szCs w:val="22"/>
        </w:rPr>
        <w:t>alpha</w:t>
      </w:r>
      <w:proofErr w:type="spellEnd"/>
      <w:r w:rsidRPr="000E4E65">
        <w:rPr>
          <w:rFonts w:ascii="MetaPro-Normal" w:hAnsi="MetaPro-Normal" w:cs="MetaPro-Normal"/>
          <w:b/>
          <w:sz w:val="22"/>
          <w:szCs w:val="22"/>
        </w:rPr>
        <w:t xml:space="preserve"> </w:t>
      </w:r>
      <w:proofErr w:type="spellStart"/>
      <w:r w:rsidRPr="000E4E65">
        <w:rPr>
          <w:rFonts w:ascii="MetaPro-Normal" w:hAnsi="MetaPro-Normal" w:cs="MetaPro-Normal"/>
          <w:b/>
          <w:sz w:val="22"/>
          <w:szCs w:val="22"/>
        </w:rPr>
        <w:t>innotec</w:t>
      </w:r>
      <w:proofErr w:type="spellEnd"/>
      <w:r w:rsidRPr="000E4E65">
        <w:rPr>
          <w:rFonts w:ascii="MetaPro-Normal" w:hAnsi="MetaPro-Normal" w:cs="MetaPro-Normal"/>
          <w:b/>
          <w:sz w:val="22"/>
          <w:szCs w:val="22"/>
        </w:rPr>
        <w:t xml:space="preserve"> stellt die neue Gerätereihe erstmals auf der ISH 2015 in Frankfurt vor. Das Unternehmen vertreibt weltweit mehr als 100 verschiedene Wärmepumpen-Modelle.</w:t>
      </w:r>
    </w:p>
    <w:p w:rsidR="00BA254A" w:rsidRPr="000E4E65" w:rsidRDefault="00BA254A" w:rsidP="000E4E65">
      <w:pPr>
        <w:adjustRightInd w:val="0"/>
        <w:spacing w:before="240" w:line="360" w:lineRule="auto"/>
        <w:ind w:right="2835"/>
        <w:rPr>
          <w:rFonts w:ascii="MetaPro-Normal" w:hAnsi="MetaPro-Normal" w:cs="MetaPro-Normal"/>
          <w:sz w:val="22"/>
          <w:szCs w:val="22"/>
        </w:rPr>
      </w:pPr>
      <w:r w:rsidRPr="000E4E65">
        <w:rPr>
          <w:rFonts w:ascii="MetaPro-Normal" w:hAnsi="MetaPro-Normal" w:cs="MetaPro-Normal"/>
          <w:sz w:val="22"/>
          <w:szCs w:val="22"/>
        </w:rPr>
        <w:t xml:space="preserve">Kein Zweifel: Der Wärmepumpe gehört die Zukunft. Denn moderne Wärmepumpen machen aus einer Kilowattstunde Primärenergie bis zu fünf Kilowattstunden Heiz- beziehungsweise Kühlenergie. Die neue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-Serie von </w:t>
      </w:r>
      <w:proofErr w:type="spellStart"/>
      <w:r w:rsidRPr="000E4E65">
        <w:rPr>
          <w:rFonts w:ascii="MetaPro-Normal" w:hAnsi="MetaPro-Normal" w:cs="MetaPro-Normal"/>
          <w:sz w:val="22"/>
          <w:szCs w:val="22"/>
        </w:rPr>
        <w:t>alpha</w:t>
      </w:r>
      <w:proofErr w:type="spellEnd"/>
      <w:r w:rsidRPr="000E4E65">
        <w:rPr>
          <w:rFonts w:ascii="MetaPro-Normal" w:hAnsi="MetaPro-Normal" w:cs="MetaPro-Normal"/>
          <w:sz w:val="22"/>
          <w:szCs w:val="22"/>
        </w:rPr>
        <w:t xml:space="preserve"> </w:t>
      </w:r>
      <w:proofErr w:type="spellStart"/>
      <w:r w:rsidRPr="000E4E65">
        <w:rPr>
          <w:rFonts w:ascii="MetaPro-Normal" w:hAnsi="MetaPro-Normal" w:cs="MetaPro-Normal"/>
          <w:sz w:val="22"/>
          <w:szCs w:val="22"/>
        </w:rPr>
        <w:t>innotec</w:t>
      </w:r>
      <w:proofErr w:type="spellEnd"/>
      <w:r w:rsidRPr="000E4E65">
        <w:rPr>
          <w:rFonts w:ascii="MetaPro-Normal" w:hAnsi="MetaPro-Normal" w:cs="MetaPro-Normal"/>
          <w:b/>
          <w:sz w:val="22"/>
          <w:szCs w:val="22"/>
        </w:rPr>
        <w:t xml:space="preserve"> </w:t>
      </w:r>
      <w:r w:rsidRPr="000E4E65">
        <w:rPr>
          <w:rFonts w:ascii="MetaPro-Normal" w:hAnsi="MetaPro-Normal" w:cs="MetaPro-Normal"/>
          <w:sz w:val="22"/>
          <w:szCs w:val="22"/>
        </w:rPr>
        <w:t xml:space="preserve">nutzt dazu die auf dem eigenen Grundstück gewonnene Erdwärme. Ihre Energieeffizienz – sie wird ab kommenden Herbst durch das offizielle EU-Energielabel verpflichtend ausgewiesen – liegt je nach Modell bei A++ oder A+++ im Verbund mit dem </w:t>
      </w:r>
      <w:proofErr w:type="spellStart"/>
      <w:r w:rsidRPr="000E4E65">
        <w:rPr>
          <w:rFonts w:ascii="MetaPro-Normal" w:hAnsi="MetaPro-Normal" w:cs="MetaPro-Normal"/>
          <w:sz w:val="22"/>
          <w:szCs w:val="22"/>
        </w:rPr>
        <w:t>alpha</w:t>
      </w:r>
      <w:proofErr w:type="spellEnd"/>
      <w:r w:rsidRPr="000E4E65">
        <w:rPr>
          <w:rFonts w:ascii="MetaPro-Normal" w:hAnsi="MetaPro-Normal" w:cs="MetaPro-Normal"/>
          <w:sz w:val="22"/>
          <w:szCs w:val="22"/>
        </w:rPr>
        <w:t xml:space="preserve"> </w:t>
      </w:r>
      <w:proofErr w:type="spellStart"/>
      <w:r w:rsidRPr="000E4E65">
        <w:rPr>
          <w:rFonts w:ascii="MetaPro-Normal" w:hAnsi="MetaPro-Normal" w:cs="MetaPro-Normal"/>
          <w:sz w:val="22"/>
          <w:szCs w:val="22"/>
        </w:rPr>
        <w:t>innotec</w:t>
      </w:r>
      <w:proofErr w:type="spellEnd"/>
      <w:r w:rsidRPr="000E4E65">
        <w:rPr>
          <w:rFonts w:ascii="MetaPro-Normal" w:hAnsi="MetaPro-Normal" w:cs="MetaPro-Normal"/>
          <w:sz w:val="22"/>
          <w:szCs w:val="22"/>
        </w:rPr>
        <w:t xml:space="preserve"> Regler. Damit schlagen die Wärmepumpen alle Heizsysteme auf der Basis fossiler Brennstoffe um Längen.  </w:t>
      </w:r>
    </w:p>
    <w:p w:rsidR="000E4E65" w:rsidRDefault="000E4E65" w:rsidP="000E4E65">
      <w:pPr>
        <w:adjustRightInd w:val="0"/>
        <w:spacing w:before="240" w:line="360" w:lineRule="auto"/>
        <w:ind w:right="2835"/>
        <w:rPr>
          <w:rFonts w:ascii="MetaPro-Normal" w:hAnsi="MetaPro-Normal" w:cs="MetaPro-Normal"/>
          <w:sz w:val="22"/>
          <w:szCs w:val="22"/>
        </w:rPr>
      </w:pPr>
    </w:p>
    <w:p w:rsidR="00BA254A" w:rsidRPr="000E4E65" w:rsidRDefault="00BA254A" w:rsidP="000E4E65">
      <w:pPr>
        <w:adjustRightInd w:val="0"/>
        <w:spacing w:before="240" w:line="360" w:lineRule="auto"/>
        <w:ind w:right="2835"/>
        <w:rPr>
          <w:rFonts w:ascii="MetaPro-Normal" w:hAnsi="MetaPro-Normal" w:cs="MetaPro-Normal"/>
          <w:sz w:val="22"/>
          <w:szCs w:val="22"/>
        </w:rPr>
      </w:pPr>
      <w:r w:rsidRPr="000E4E65">
        <w:rPr>
          <w:rFonts w:ascii="MetaPro-Normal" w:hAnsi="MetaPro-Normal" w:cs="MetaPro-Normal"/>
          <w:sz w:val="22"/>
          <w:szCs w:val="22"/>
        </w:rPr>
        <w:lastRenderedPageBreak/>
        <w:t>Die neue Produkts</w:t>
      </w:r>
      <w:r w:rsidR="000E4E65">
        <w:rPr>
          <w:rFonts w:ascii="MetaPro-Normal" w:hAnsi="MetaPro-Normal" w:cs="MetaPro-Normal"/>
          <w:sz w:val="22"/>
          <w:szCs w:val="22"/>
        </w:rPr>
        <w:t xml:space="preserve">erie besteht aus insgesamt drei </w:t>
      </w:r>
      <w:r w:rsidRPr="000E4E65">
        <w:rPr>
          <w:rFonts w:ascii="MetaPro-Normal" w:hAnsi="MetaPro-Normal" w:cs="MetaPro-Normal"/>
          <w:sz w:val="22"/>
          <w:szCs w:val="22"/>
        </w:rPr>
        <w:t>Modellen:</w:t>
      </w:r>
    </w:p>
    <w:p w:rsidR="00BA254A" w:rsidRPr="000E4E65" w:rsidRDefault="00BA254A" w:rsidP="000E4E65">
      <w:pPr>
        <w:pStyle w:val="Listenabsatz"/>
        <w:numPr>
          <w:ilvl w:val="0"/>
          <w:numId w:val="49"/>
        </w:numPr>
        <w:adjustRightInd w:val="0"/>
        <w:spacing w:before="240" w:line="360" w:lineRule="auto"/>
        <w:ind w:right="2835"/>
        <w:rPr>
          <w:rFonts w:ascii="MetaPro-Normal" w:hAnsi="MetaPro-Normal" w:cs="MetaPro-Normal"/>
        </w:rPr>
      </w:pPr>
      <w:proofErr w:type="spellStart"/>
      <w:r w:rsidRPr="000E4E65">
        <w:rPr>
          <w:rFonts w:ascii="MetaPro-Normal" w:hAnsi="MetaPro-Normal" w:cs="MetaPro-Normal"/>
        </w:rPr>
        <w:t>alterra</w:t>
      </w:r>
      <w:proofErr w:type="spellEnd"/>
      <w:r w:rsidRPr="000E4E65">
        <w:rPr>
          <w:rFonts w:ascii="MetaPro-Normal" w:hAnsi="MetaPro-Normal" w:cs="MetaPro-Normal"/>
        </w:rPr>
        <w:t xml:space="preserve"> Sole/Wasser-Wärmepumpe SW (4 bis 19 </w:t>
      </w:r>
      <w:proofErr w:type="spellStart"/>
      <w:r w:rsidRPr="000E4E65">
        <w:rPr>
          <w:rFonts w:ascii="MetaPro-Normal" w:hAnsi="MetaPro-Normal" w:cs="MetaPro-Normal"/>
        </w:rPr>
        <w:t>kW</w:t>
      </w:r>
      <w:proofErr w:type="spellEnd"/>
      <w:r w:rsidRPr="000E4E65">
        <w:rPr>
          <w:rFonts w:ascii="MetaPro-Normal" w:hAnsi="MetaPro-Normal" w:cs="MetaPro-Normal"/>
        </w:rPr>
        <w:t xml:space="preserve">) </w:t>
      </w:r>
      <w:r w:rsidR="000E4E65">
        <w:rPr>
          <w:rFonts w:ascii="MetaPro-Normal" w:hAnsi="MetaPro-Normal" w:cs="MetaPro-Normal"/>
        </w:rPr>
        <w:t xml:space="preserve">        </w:t>
      </w:r>
      <w:r w:rsidRPr="000E4E65">
        <w:rPr>
          <w:rFonts w:ascii="MetaPro-Normal" w:hAnsi="MetaPro-Normal" w:cs="MetaPro-Normal"/>
        </w:rPr>
        <w:t>– der Kraftvolle</w:t>
      </w:r>
    </w:p>
    <w:p w:rsidR="000E4E65" w:rsidRPr="000E4E65" w:rsidRDefault="00BA254A" w:rsidP="000E4E65">
      <w:pPr>
        <w:pStyle w:val="Listenabsatz"/>
        <w:numPr>
          <w:ilvl w:val="0"/>
          <w:numId w:val="49"/>
        </w:numPr>
        <w:adjustRightInd w:val="0"/>
        <w:spacing w:line="360" w:lineRule="auto"/>
        <w:ind w:right="2835"/>
        <w:rPr>
          <w:rFonts w:ascii="MetaPro-Normal" w:hAnsi="MetaPro-Normal" w:cs="MetaPro-Normal"/>
        </w:rPr>
      </w:pPr>
      <w:proofErr w:type="spellStart"/>
      <w:r w:rsidRPr="000E4E65">
        <w:rPr>
          <w:rFonts w:ascii="MetaPro-Normal" w:hAnsi="MetaPro-Normal" w:cs="MetaPro-Normal"/>
        </w:rPr>
        <w:t>alterra</w:t>
      </w:r>
      <w:proofErr w:type="spellEnd"/>
      <w:r w:rsidRPr="000E4E65">
        <w:rPr>
          <w:rFonts w:ascii="MetaPro-Normal" w:hAnsi="MetaPro-Normal" w:cs="MetaPro-Normal"/>
        </w:rPr>
        <w:t xml:space="preserve"> </w:t>
      </w:r>
      <w:proofErr w:type="spellStart"/>
      <w:r w:rsidRPr="000E4E65">
        <w:rPr>
          <w:rFonts w:ascii="MetaPro-Normal" w:hAnsi="MetaPro-Normal" w:cs="MetaPro-Normal"/>
        </w:rPr>
        <w:t>Compacte</w:t>
      </w:r>
      <w:proofErr w:type="spellEnd"/>
      <w:r w:rsidRPr="000E4E65">
        <w:rPr>
          <w:rFonts w:ascii="MetaPro-Normal" w:hAnsi="MetaPro-Normal" w:cs="MetaPro-Normal"/>
        </w:rPr>
        <w:t xml:space="preserve"> Sole/Wasser-Wärmepumpe SWC (4 bis 19 </w:t>
      </w:r>
      <w:proofErr w:type="spellStart"/>
      <w:r w:rsidRPr="000E4E65">
        <w:rPr>
          <w:rFonts w:ascii="MetaPro-Normal" w:hAnsi="MetaPro-Normal" w:cs="MetaPro-Normal"/>
        </w:rPr>
        <w:t>kW</w:t>
      </w:r>
      <w:proofErr w:type="spellEnd"/>
      <w:r w:rsidRPr="000E4E65">
        <w:rPr>
          <w:rFonts w:ascii="MetaPro-Normal" w:hAnsi="MetaPro-Normal" w:cs="MetaPro-Normal"/>
        </w:rPr>
        <w:t>) – der Allrounder</w:t>
      </w:r>
      <w:r w:rsidR="000E4E65" w:rsidRPr="000E4E65">
        <w:rPr>
          <w:rFonts w:ascii="MetaPro-Normal" w:hAnsi="MetaPro-Normal" w:cs="MetaPro-Normal"/>
        </w:rPr>
        <w:t xml:space="preserve">, auch als leistungsgeregelte Wärmepumpe SWCV (2 bis 16 </w:t>
      </w:r>
      <w:proofErr w:type="spellStart"/>
      <w:r w:rsidR="000E4E65" w:rsidRPr="000E4E65">
        <w:rPr>
          <w:rFonts w:ascii="MetaPro-Normal" w:hAnsi="MetaPro-Normal" w:cs="MetaPro-Normal"/>
        </w:rPr>
        <w:t>kW</w:t>
      </w:r>
      <w:proofErr w:type="spellEnd"/>
      <w:r w:rsidR="000E4E65" w:rsidRPr="000E4E65">
        <w:rPr>
          <w:rFonts w:ascii="MetaPro-Normal" w:hAnsi="MetaPro-Normal" w:cs="MetaPro-Normal"/>
        </w:rPr>
        <w:t>)</w:t>
      </w:r>
    </w:p>
    <w:p w:rsidR="00BA254A" w:rsidRPr="000E4E65" w:rsidRDefault="00BA254A" w:rsidP="000E4E65">
      <w:pPr>
        <w:pStyle w:val="Listenabsatz"/>
        <w:numPr>
          <w:ilvl w:val="0"/>
          <w:numId w:val="49"/>
        </w:numPr>
        <w:adjustRightInd w:val="0"/>
        <w:spacing w:line="360" w:lineRule="auto"/>
        <w:ind w:right="2835"/>
        <w:rPr>
          <w:rFonts w:ascii="MetaPro-Normal" w:hAnsi="MetaPro-Normal" w:cs="MetaPro-Normal"/>
        </w:rPr>
      </w:pPr>
      <w:proofErr w:type="spellStart"/>
      <w:r w:rsidRPr="000E4E65">
        <w:rPr>
          <w:rFonts w:ascii="MetaPro-Normal" w:hAnsi="MetaPro-Normal" w:cs="MetaPro-Normal"/>
        </w:rPr>
        <w:t>alterra</w:t>
      </w:r>
      <w:proofErr w:type="spellEnd"/>
      <w:r w:rsidRPr="000E4E65">
        <w:rPr>
          <w:rFonts w:ascii="MetaPro-Normal" w:hAnsi="MetaPro-Normal" w:cs="MetaPro-Normal"/>
        </w:rPr>
        <w:t xml:space="preserve"> Wärmezentrale WZS (4 bis 12 </w:t>
      </w:r>
      <w:proofErr w:type="spellStart"/>
      <w:r w:rsidRPr="000E4E65">
        <w:rPr>
          <w:rFonts w:ascii="MetaPro-Normal" w:hAnsi="MetaPro-Normal" w:cs="MetaPro-Normal"/>
        </w:rPr>
        <w:t>kW</w:t>
      </w:r>
      <w:proofErr w:type="spellEnd"/>
      <w:r w:rsidRPr="000E4E65">
        <w:rPr>
          <w:rFonts w:ascii="MetaPro-Normal" w:hAnsi="MetaPro-Normal" w:cs="MetaPro-Normal"/>
        </w:rPr>
        <w:t>) – der Platzsparer</w:t>
      </w:r>
      <w:r w:rsidR="000E4E65">
        <w:rPr>
          <w:rFonts w:ascii="MetaPro-Normal" w:hAnsi="MetaPro-Normal" w:cs="MetaPro-Normal"/>
        </w:rPr>
        <w:t xml:space="preserve">, leistungsgeregelte Version WZSV (2 bis 16 </w:t>
      </w:r>
      <w:proofErr w:type="spellStart"/>
      <w:r w:rsidR="000E4E65">
        <w:rPr>
          <w:rFonts w:ascii="MetaPro-Normal" w:hAnsi="MetaPro-Normal" w:cs="MetaPro-Normal"/>
        </w:rPr>
        <w:t>kW</w:t>
      </w:r>
      <w:proofErr w:type="spellEnd"/>
      <w:r w:rsidR="000E4E65">
        <w:rPr>
          <w:rFonts w:ascii="MetaPro-Normal" w:hAnsi="MetaPro-Normal" w:cs="MetaPro-Normal"/>
        </w:rPr>
        <w:t>)</w:t>
      </w:r>
    </w:p>
    <w:p w:rsidR="00BA254A" w:rsidRPr="000E4E65" w:rsidRDefault="00BA254A" w:rsidP="000E4E65">
      <w:pPr>
        <w:pStyle w:val="Listenabsatz"/>
        <w:adjustRightInd w:val="0"/>
        <w:spacing w:line="360" w:lineRule="auto"/>
        <w:ind w:right="2835"/>
        <w:rPr>
          <w:rFonts w:ascii="MetaPro-Normal" w:hAnsi="MetaPro-Normal" w:cs="MetaPro-Normal"/>
        </w:rPr>
      </w:pPr>
    </w:p>
    <w:p w:rsidR="00BA254A" w:rsidRPr="000E4E65" w:rsidRDefault="00BA254A" w:rsidP="000E4E65">
      <w:pPr>
        <w:adjustRightInd w:val="0"/>
        <w:spacing w:line="360" w:lineRule="auto"/>
        <w:ind w:right="2835"/>
        <w:rPr>
          <w:rFonts w:ascii="MetaPro-Normal" w:hAnsi="MetaPro-Normal" w:cs="MetaPro-Normal"/>
          <w:sz w:val="22"/>
          <w:szCs w:val="22"/>
        </w:rPr>
      </w:pPr>
      <w:r w:rsidRPr="000E4E65">
        <w:rPr>
          <w:rFonts w:ascii="MetaPro-Normal" w:hAnsi="MetaPro-Normal" w:cs="MetaPro-Normal"/>
          <w:sz w:val="22"/>
          <w:szCs w:val="22"/>
        </w:rPr>
        <w:t xml:space="preserve">Alle neuen Modelle dienen je nach aktuellem Bedarf als Heiz- oder Kühlsysteme und bestechen durch ausgefeilte Technik und exzellente Werte. So liegt die Energieeffizienz (COP / </w:t>
      </w:r>
      <w:proofErr w:type="spellStart"/>
      <w:r w:rsidRPr="000E4E65">
        <w:rPr>
          <w:rFonts w:ascii="Arial" w:hAnsi="Arial" w:cs="Arial"/>
          <w:iCs/>
          <w:sz w:val="22"/>
          <w:szCs w:val="22"/>
        </w:rPr>
        <w:t>Coefficient</w:t>
      </w:r>
      <w:proofErr w:type="spellEnd"/>
      <w:r w:rsidRPr="000E4E65">
        <w:rPr>
          <w:rFonts w:ascii="Arial" w:hAnsi="Arial" w:cs="Arial"/>
          <w:iCs/>
          <w:sz w:val="22"/>
          <w:szCs w:val="22"/>
        </w:rPr>
        <w:t xml:space="preserve"> </w:t>
      </w:r>
      <w:proofErr w:type="spellStart"/>
      <w:r w:rsidRPr="000E4E65">
        <w:rPr>
          <w:rFonts w:ascii="Arial" w:hAnsi="Arial" w:cs="Arial"/>
          <w:iCs/>
          <w:sz w:val="22"/>
          <w:szCs w:val="22"/>
        </w:rPr>
        <w:t>of</w:t>
      </w:r>
      <w:proofErr w:type="spellEnd"/>
      <w:r w:rsidRPr="000E4E65">
        <w:rPr>
          <w:rFonts w:ascii="Arial" w:hAnsi="Arial" w:cs="Arial"/>
          <w:iCs/>
          <w:sz w:val="22"/>
          <w:szCs w:val="22"/>
        </w:rPr>
        <w:t xml:space="preserve"> Performance</w:t>
      </w:r>
      <w:r w:rsidRPr="000E4E65">
        <w:rPr>
          <w:rFonts w:ascii="MetaPro-Normal" w:hAnsi="MetaPro-Normal" w:cs="MetaPro-Normal"/>
          <w:sz w:val="22"/>
          <w:szCs w:val="22"/>
        </w:rPr>
        <w:t xml:space="preserve">) der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-Reihe je nach Modell zwischen 4,6 und 5,1 bei B0/W35. Das senkt den Einsatz von Primärenergie auf ein sehr niedriges Niveau. Die Wärmepumpen können nicht nur zur Versorgung neuer Wohnungen und Gebäude eingesetzt werden – sie eignen sich dank hoher Vorlauftemperaturen bis zu 65°C auch hervorragend für den Einsatz in modernisierten Altbauten mit herkömmlichen Radiatoren beziehungsweise Heizkörpern und zur Brauchwasserbereitung.</w:t>
      </w:r>
    </w:p>
    <w:p w:rsidR="00BA254A" w:rsidRPr="000E4E65" w:rsidRDefault="00BA254A" w:rsidP="000E4E65">
      <w:pPr>
        <w:adjustRightInd w:val="0"/>
        <w:spacing w:before="240" w:line="360" w:lineRule="auto"/>
        <w:ind w:right="2835"/>
        <w:rPr>
          <w:rFonts w:ascii="MetaPro-Normal" w:hAnsi="MetaPro-Normal" w:cs="MetaPro-Normal"/>
          <w:sz w:val="22"/>
          <w:szCs w:val="22"/>
        </w:rPr>
      </w:pPr>
      <w:r w:rsidRPr="000E4E65">
        <w:rPr>
          <w:rFonts w:ascii="MetaPro-Normal" w:hAnsi="MetaPro-Normal" w:cs="MetaPro-Normal"/>
          <w:sz w:val="22"/>
          <w:szCs w:val="22"/>
        </w:rPr>
        <w:t xml:space="preserve">Da Wärmepumpen heute oft nicht mehr im Keller, sondern etwa in der Küche oder im Hauswirtschaftsraum Platz finden, sind Optik und Geräuschentwicklung von entscheidender Bedeutung. Auch hier ist die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-Reihe mustergültig: Ihr ansprechendes, modernes Design macht sie zum Schmuckstück, und sie arbeiten mit sehr niedrigen Schalldruckpegeln – je nach Modell zwischen  31 und 37 dB(A) in einem Meter Abstand. Das heißt: Die Wärmepumpe produziert nicht nur Wärme, sie strahlt zugleich Ruhe und Komfort aus. </w:t>
      </w:r>
    </w:p>
    <w:p w:rsidR="00BA254A" w:rsidRPr="000E4E65" w:rsidRDefault="00BA254A" w:rsidP="000E4E65">
      <w:pPr>
        <w:adjustRightInd w:val="0"/>
        <w:spacing w:before="240" w:line="360" w:lineRule="auto"/>
        <w:ind w:right="2835"/>
        <w:rPr>
          <w:rFonts w:ascii="MetaPro-Normal" w:hAnsi="MetaPro-Normal" w:cs="MetaPro-Normal"/>
          <w:sz w:val="22"/>
          <w:szCs w:val="22"/>
        </w:rPr>
      </w:pPr>
      <w:r w:rsidRPr="000E4E65">
        <w:rPr>
          <w:rFonts w:ascii="MetaPro-Normal" w:hAnsi="MetaPro-Normal" w:cs="MetaPro-Normal"/>
          <w:sz w:val="22"/>
          <w:szCs w:val="22"/>
        </w:rPr>
        <w:t xml:space="preserve">Alle neuen Modelle haben eine standardisierte Aufstellfläche von 600 Millimetern Breite und lassen sich dadurch problemlos in Küchenbereiche eingliedern. Das Modell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 SW ist mit lediglich 850 Millimetern sogar nur so hoch wie eine Waschmaschine. </w:t>
      </w:r>
    </w:p>
    <w:p w:rsidR="00BA254A" w:rsidRPr="000E4E65" w:rsidRDefault="00BA254A" w:rsidP="000E4E65">
      <w:pPr>
        <w:adjustRightInd w:val="0"/>
        <w:spacing w:before="240" w:line="360" w:lineRule="auto"/>
        <w:ind w:right="2835"/>
        <w:rPr>
          <w:rFonts w:ascii="MetaPro-Normal" w:hAnsi="MetaPro-Normal" w:cs="MetaPro-Normal"/>
          <w:b/>
          <w:sz w:val="22"/>
          <w:szCs w:val="22"/>
        </w:rPr>
      </w:pPr>
      <w:r w:rsidRPr="000E4E65">
        <w:rPr>
          <w:rFonts w:ascii="MetaPro-Normal" w:hAnsi="MetaPro-Normal" w:cs="MetaPro-Normal"/>
          <w:b/>
          <w:sz w:val="22"/>
          <w:szCs w:val="22"/>
        </w:rPr>
        <w:lastRenderedPageBreak/>
        <w:t>Steuerung und Kontrolle jederzeit und überall</w:t>
      </w:r>
    </w:p>
    <w:p w:rsidR="00BA254A" w:rsidRPr="000E4E65" w:rsidRDefault="00BA254A" w:rsidP="000E4E65">
      <w:pPr>
        <w:adjustRightInd w:val="0"/>
        <w:spacing w:before="240" w:line="360" w:lineRule="auto"/>
        <w:ind w:right="2835"/>
        <w:rPr>
          <w:rFonts w:ascii="Arial" w:hAnsi="Arial" w:cs="Arial"/>
          <w:sz w:val="22"/>
          <w:szCs w:val="22"/>
        </w:rPr>
      </w:pPr>
      <w:r w:rsidRPr="000E4E65">
        <w:rPr>
          <w:rFonts w:ascii="MetaPro-Normal" w:hAnsi="MetaPro-Normal" w:cs="MetaPro-Normal"/>
          <w:sz w:val="22"/>
          <w:szCs w:val="22"/>
        </w:rPr>
        <w:t xml:space="preserve">Zukunftsweisend ist auch das Bedienkonzept der neuen </w:t>
      </w:r>
      <w:proofErr w:type="spellStart"/>
      <w:r w:rsidRPr="000E4E65">
        <w:rPr>
          <w:rFonts w:ascii="MetaPro-Normal" w:hAnsi="MetaPro-Normal" w:cs="MetaPro-Normal"/>
          <w:sz w:val="22"/>
          <w:szCs w:val="22"/>
        </w:rPr>
        <w:t>alpha</w:t>
      </w:r>
      <w:proofErr w:type="spellEnd"/>
      <w:r w:rsidRPr="000E4E65">
        <w:rPr>
          <w:rFonts w:ascii="MetaPro-Normal" w:hAnsi="MetaPro-Normal" w:cs="MetaPro-Normal"/>
          <w:sz w:val="22"/>
          <w:szCs w:val="22"/>
        </w:rPr>
        <w:t xml:space="preserve"> </w:t>
      </w:r>
      <w:proofErr w:type="spellStart"/>
      <w:r w:rsidRPr="000E4E65">
        <w:rPr>
          <w:rFonts w:ascii="MetaPro-Normal" w:hAnsi="MetaPro-Normal" w:cs="MetaPro-Normal"/>
          <w:sz w:val="22"/>
          <w:szCs w:val="22"/>
        </w:rPr>
        <w:t>innotec</w:t>
      </w:r>
      <w:proofErr w:type="spellEnd"/>
      <w:r w:rsidRPr="000E4E65">
        <w:rPr>
          <w:rFonts w:ascii="MetaPro-Normal" w:hAnsi="MetaPro-Normal" w:cs="MetaPro-Normal"/>
          <w:sz w:val="22"/>
          <w:szCs w:val="22"/>
        </w:rPr>
        <w:t xml:space="preserve"> Wärmepumpen-Generation. Die Geräte lassen sich problemlos ins Heimnetzwerk einbinden und so ohne Internetanschluss kontrollieren und steuern. Über die </w:t>
      </w:r>
      <w:proofErr w:type="spellStart"/>
      <w:r w:rsidRPr="000E4E65">
        <w:rPr>
          <w:rFonts w:ascii="MetaPro-Normal" w:hAnsi="MetaPro-Normal" w:cs="MetaPro-Normal"/>
          <w:sz w:val="22"/>
          <w:szCs w:val="22"/>
        </w:rPr>
        <w:t>alpha</w:t>
      </w:r>
      <w:proofErr w:type="spellEnd"/>
      <w:r w:rsidRPr="000E4E65">
        <w:rPr>
          <w:rFonts w:ascii="MetaPro-Normal" w:hAnsi="MetaPro-Normal" w:cs="MetaPro-Normal"/>
          <w:sz w:val="22"/>
          <w:szCs w:val="22"/>
        </w:rPr>
        <w:t xml:space="preserve"> web Anwendung ist die Fernüberwachung und -steuerung via Internet-Zugang von jedem beliebigen Ort aus möglich. Und für den weltweiten Zugriff mit m</w:t>
      </w:r>
      <w:r w:rsidRPr="000E4E65">
        <w:rPr>
          <w:rFonts w:ascii="Arial" w:hAnsi="Arial" w:cs="Arial"/>
          <w:sz w:val="22"/>
          <w:szCs w:val="22"/>
        </w:rPr>
        <w:t xml:space="preserve">obilen Endgeräten bietet der Hersteller </w:t>
      </w:r>
      <w:r w:rsidRPr="000E4E65">
        <w:rPr>
          <w:rFonts w:ascii="MetaPro-Normal" w:hAnsi="MetaPro-Normal" w:cs="MetaPro-Normal"/>
          <w:sz w:val="22"/>
          <w:szCs w:val="22"/>
        </w:rPr>
        <w:t xml:space="preserve">die speziell dafür entwickelte </w:t>
      </w:r>
      <w:proofErr w:type="spellStart"/>
      <w:r w:rsidRPr="000E4E65">
        <w:rPr>
          <w:rFonts w:ascii="Arial" w:hAnsi="Arial" w:cs="Arial"/>
          <w:sz w:val="22"/>
          <w:szCs w:val="22"/>
        </w:rPr>
        <w:t>alpha</w:t>
      </w:r>
      <w:proofErr w:type="spellEnd"/>
      <w:r w:rsidRPr="000E4E65">
        <w:rPr>
          <w:rFonts w:ascii="Arial" w:hAnsi="Arial" w:cs="Arial"/>
          <w:sz w:val="22"/>
          <w:szCs w:val="22"/>
        </w:rPr>
        <w:t xml:space="preserve"> </w:t>
      </w:r>
      <w:proofErr w:type="spellStart"/>
      <w:r w:rsidRPr="000E4E65">
        <w:rPr>
          <w:rFonts w:ascii="Arial" w:hAnsi="Arial" w:cs="Arial"/>
          <w:sz w:val="22"/>
          <w:szCs w:val="22"/>
        </w:rPr>
        <w:t>app</w:t>
      </w:r>
      <w:proofErr w:type="spellEnd"/>
      <w:r w:rsidRPr="000E4E65">
        <w:rPr>
          <w:rFonts w:ascii="Arial" w:hAnsi="Arial" w:cs="Arial"/>
          <w:sz w:val="22"/>
          <w:szCs w:val="22"/>
        </w:rPr>
        <w:t xml:space="preserve">. </w:t>
      </w:r>
      <w:r w:rsidRPr="000E4E65">
        <w:rPr>
          <w:rFonts w:ascii="MetaPro-Normal" w:hAnsi="MetaPro-Normal" w:cs="MetaPro-Normal"/>
          <w:sz w:val="22"/>
          <w:szCs w:val="22"/>
        </w:rPr>
        <w:t>Meldungen über eventuelle Fehlfunktionen setzt das System selbsttätig per SMS, Mail oder Fax ab. Diese Funktionen sorgen nicht nur für einen stets optimalen Betrieb, sondern auch für höchstmögliche Sicherheit.</w:t>
      </w:r>
    </w:p>
    <w:p w:rsidR="00BA254A" w:rsidRPr="000E4E65" w:rsidRDefault="00BA254A" w:rsidP="000E4E65">
      <w:pPr>
        <w:adjustRightInd w:val="0"/>
        <w:spacing w:before="240" w:line="360" w:lineRule="auto"/>
        <w:ind w:right="2835"/>
        <w:rPr>
          <w:rFonts w:ascii="MetaPro-Normal" w:hAnsi="MetaPro-Normal" w:cs="MetaPro-Normal"/>
          <w:sz w:val="22"/>
          <w:szCs w:val="22"/>
        </w:rPr>
      </w:pPr>
      <w:r w:rsidRPr="000E4E65">
        <w:rPr>
          <w:rFonts w:ascii="MetaPro-Normal" w:hAnsi="MetaPro-Normal" w:cs="MetaPro-Normal"/>
          <w:sz w:val="22"/>
          <w:szCs w:val="22"/>
        </w:rPr>
        <w:t xml:space="preserve">Die Modelle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 SWC (der Allrounder) und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 WZS (der Platzsparer) sind – unter den Modellnamen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 SWCV und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 WZSV – auch als  leistungsgeregelte Varianten erhältlich. Das heißt, die Wärmepumpe arbeitet mit einem Kompressor, dessen Drehzahl sich mittels Inverter-Technologie dem tatsächlichen Leistungsbedarf anpasst. Die Regelung vergleicht die aktuell erzeugte Heiztemperatur ständig mit der gewünschten, per Regler eingestellten Temperatur und passt die Leistung des Geräts automatisch diesem Bedarf an. Auf diese Weise arbeitet die Wärmepumpe immer am optimalen Betriebspunkt, sie produziert immer nur so viel Heizenergie wie gerade benötigt wird. Das senkt die Stromrechnung. </w:t>
      </w:r>
    </w:p>
    <w:p w:rsidR="00BA254A" w:rsidRPr="000E4E65" w:rsidRDefault="00BA254A" w:rsidP="000E4E65">
      <w:pPr>
        <w:adjustRightInd w:val="0"/>
        <w:spacing w:before="240" w:line="360" w:lineRule="auto"/>
        <w:ind w:right="2835"/>
        <w:rPr>
          <w:rFonts w:ascii="MetaPro-Normal" w:hAnsi="MetaPro-Normal" w:cs="MetaPro-Normal"/>
          <w:sz w:val="22"/>
          <w:szCs w:val="22"/>
        </w:rPr>
      </w:pPr>
      <w:r w:rsidRPr="000E4E65">
        <w:rPr>
          <w:rFonts w:ascii="MetaPro-Normal" w:hAnsi="MetaPro-Normal" w:cs="MetaPro-Normal"/>
          <w:sz w:val="22"/>
          <w:szCs w:val="22"/>
        </w:rPr>
        <w:t xml:space="preserve">Insgesamt sorgt die Inverter-Technologie für eine sehr hohe Effizienz (Jahresarbeitszahl) der Geräte. Außerdem benötigen sie dank dieser Technologie einen sehr niedrigen Anlaufstrom. </w:t>
      </w:r>
    </w:p>
    <w:p w:rsidR="00BA254A" w:rsidRPr="000E4E65" w:rsidRDefault="00BA254A" w:rsidP="000E4E65">
      <w:pPr>
        <w:adjustRightInd w:val="0"/>
        <w:spacing w:before="240" w:line="360" w:lineRule="auto"/>
        <w:ind w:right="2835"/>
        <w:rPr>
          <w:rFonts w:ascii="MetaPro-Normal" w:hAnsi="MetaPro-Normal" w:cs="MetaPro-Normal"/>
          <w:b/>
          <w:sz w:val="22"/>
          <w:szCs w:val="22"/>
        </w:rPr>
      </w:pPr>
      <w:r w:rsidRPr="000E4E65">
        <w:rPr>
          <w:rFonts w:ascii="MetaPro-Normal" w:hAnsi="MetaPro-Normal" w:cs="MetaPro-Normal"/>
          <w:b/>
          <w:sz w:val="22"/>
          <w:szCs w:val="22"/>
        </w:rPr>
        <w:t>Vorteile für den Installateur</w:t>
      </w:r>
    </w:p>
    <w:p w:rsidR="00BA254A" w:rsidRPr="000E4E65" w:rsidRDefault="00BA254A" w:rsidP="000E4E65">
      <w:pPr>
        <w:adjustRightInd w:val="0"/>
        <w:spacing w:before="240" w:line="360" w:lineRule="auto"/>
        <w:ind w:right="2835"/>
        <w:rPr>
          <w:rFonts w:ascii="MetaPro-Normal" w:hAnsi="MetaPro-Normal" w:cs="MetaPro-Normal"/>
          <w:i/>
          <w:sz w:val="22"/>
          <w:szCs w:val="22"/>
        </w:rPr>
      </w:pPr>
      <w:r w:rsidRPr="000E4E65">
        <w:rPr>
          <w:rFonts w:ascii="MetaPro-Normal" w:hAnsi="MetaPro-Normal" w:cs="MetaPro-Normal"/>
          <w:sz w:val="22"/>
          <w:szCs w:val="22"/>
        </w:rPr>
        <w:t xml:space="preserve">Wichtig für Installateure: Die Komponenten für die Kühlung sind bei allen Modellen der neuen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-Reihe mit Ausnahme der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 SW bereits optional ab Werk eingebaut, müssen also nicht extra installiert werden. Ein umfangreiches Zubehörprogramm für Lüftung, Poolerwärmung, passive und aktive Kühlung, Umwälzpumpen- und Sicherheitspakete sowie sonstiges </w:t>
      </w:r>
      <w:r w:rsidRPr="000E4E65">
        <w:rPr>
          <w:rFonts w:ascii="MetaPro-Normal" w:hAnsi="MetaPro-Normal" w:cs="MetaPro-Normal"/>
          <w:sz w:val="22"/>
          <w:szCs w:val="22"/>
        </w:rPr>
        <w:lastRenderedPageBreak/>
        <w:t xml:space="preserve">Installationszubehör rundet das Angebot ab. </w:t>
      </w:r>
      <w:r w:rsidRPr="000E4E65">
        <w:rPr>
          <w:rFonts w:ascii="Arial" w:hAnsi="Arial" w:cs="Arial"/>
          <w:sz w:val="22"/>
          <w:szCs w:val="22"/>
        </w:rPr>
        <w:t>Das Einführen zusätzlicher Kabel ist selbst bei Nischenaufstellung problemlos möglich. Die Rohrleitungen lassen sich von oben oder auch von hinten anschließen.</w:t>
      </w:r>
    </w:p>
    <w:p w:rsidR="00BA254A" w:rsidRPr="000E4E65" w:rsidRDefault="00BA254A" w:rsidP="000E4E65">
      <w:pPr>
        <w:adjustRightInd w:val="0"/>
        <w:spacing w:before="240" w:line="360" w:lineRule="auto"/>
        <w:ind w:right="2835"/>
        <w:rPr>
          <w:rFonts w:ascii="Arial" w:hAnsi="Arial" w:cs="Arial"/>
          <w:sz w:val="22"/>
          <w:szCs w:val="22"/>
        </w:rPr>
      </w:pPr>
      <w:r w:rsidRPr="000E4E65">
        <w:rPr>
          <w:rFonts w:ascii="Arial" w:hAnsi="Arial" w:cs="Arial"/>
          <w:sz w:val="22"/>
          <w:szCs w:val="22"/>
        </w:rPr>
        <w:t xml:space="preserve">Ausgesprochen praktisch ist das „Box in Box“-System. Die </w:t>
      </w:r>
      <w:proofErr w:type="spellStart"/>
      <w:r w:rsidRPr="000E4E65">
        <w:rPr>
          <w:rFonts w:ascii="Arial" w:hAnsi="Arial" w:cs="Arial"/>
          <w:sz w:val="22"/>
          <w:szCs w:val="22"/>
        </w:rPr>
        <w:t>Modulbox</w:t>
      </w:r>
      <w:proofErr w:type="spellEnd"/>
      <w:r w:rsidRPr="000E4E65">
        <w:rPr>
          <w:rFonts w:ascii="Arial" w:hAnsi="Arial" w:cs="Arial"/>
          <w:sz w:val="22"/>
          <w:szCs w:val="22"/>
        </w:rPr>
        <w:t xml:space="preserve"> lässt sich mit wenigen Handgriffen entnehmen, was einen leichten und waagerechten Transport der Wärmezentrale möglich macht und die Montage vereinfacht. Beide Teile können getrennt eingebracht werden, die Fassaden lassen sich zum Schutz einfach demontieren und wieder montieren.</w:t>
      </w:r>
    </w:p>
    <w:p w:rsidR="00BA254A" w:rsidRPr="000E4E65" w:rsidRDefault="00BA254A" w:rsidP="000E4E65">
      <w:pPr>
        <w:adjustRightInd w:val="0"/>
        <w:spacing w:before="240" w:line="360" w:lineRule="auto"/>
        <w:ind w:right="2835"/>
        <w:rPr>
          <w:rFonts w:ascii="Arial" w:hAnsi="Arial" w:cs="Arial"/>
          <w:sz w:val="22"/>
          <w:szCs w:val="22"/>
        </w:rPr>
      </w:pPr>
      <w:r w:rsidRPr="000E4E65">
        <w:rPr>
          <w:rFonts w:ascii="Arial" w:hAnsi="Arial" w:cs="Arial"/>
          <w:sz w:val="22"/>
          <w:szCs w:val="22"/>
        </w:rPr>
        <w:t xml:space="preserve">Die neue Gerätegeneration von </w:t>
      </w:r>
      <w:proofErr w:type="spellStart"/>
      <w:r w:rsidRPr="000E4E65">
        <w:rPr>
          <w:rFonts w:ascii="Arial" w:hAnsi="Arial" w:cs="Arial"/>
          <w:sz w:val="22"/>
          <w:szCs w:val="22"/>
        </w:rPr>
        <w:t>alpha</w:t>
      </w:r>
      <w:proofErr w:type="spellEnd"/>
      <w:r w:rsidRPr="000E4E65">
        <w:rPr>
          <w:rFonts w:ascii="Arial" w:hAnsi="Arial" w:cs="Arial"/>
          <w:sz w:val="22"/>
          <w:szCs w:val="22"/>
        </w:rPr>
        <w:t xml:space="preserve"> </w:t>
      </w:r>
      <w:proofErr w:type="spellStart"/>
      <w:r w:rsidRPr="000E4E65">
        <w:rPr>
          <w:rFonts w:ascii="Arial" w:hAnsi="Arial" w:cs="Arial"/>
          <w:sz w:val="22"/>
          <w:szCs w:val="22"/>
        </w:rPr>
        <w:t>innotec</w:t>
      </w:r>
      <w:proofErr w:type="spellEnd"/>
      <w:r w:rsidRPr="000E4E65">
        <w:rPr>
          <w:rFonts w:ascii="Arial" w:hAnsi="Arial" w:cs="Arial"/>
          <w:sz w:val="22"/>
          <w:szCs w:val="22"/>
        </w:rPr>
        <w:t xml:space="preserve"> kann mit unterschiedlichen und umweltfreundlichen Wärmequellen betriebe</w:t>
      </w:r>
      <w:r w:rsidR="003C321C">
        <w:rPr>
          <w:rFonts w:ascii="Arial" w:hAnsi="Arial" w:cs="Arial"/>
          <w:sz w:val="22"/>
          <w:szCs w:val="22"/>
        </w:rPr>
        <w:t>n werden – ob Glykol, Methanol oder Ethanol.</w:t>
      </w:r>
    </w:p>
    <w:p w:rsidR="00BA254A" w:rsidRPr="000E4E65" w:rsidRDefault="00BA254A" w:rsidP="000E4E65">
      <w:pPr>
        <w:adjustRightInd w:val="0"/>
        <w:spacing w:before="240" w:line="360" w:lineRule="auto"/>
        <w:ind w:right="2835"/>
        <w:rPr>
          <w:rFonts w:ascii="Arial" w:hAnsi="Arial" w:cs="Arial"/>
          <w:sz w:val="22"/>
          <w:szCs w:val="22"/>
        </w:rPr>
      </w:pPr>
      <w:r w:rsidRPr="000E4E65">
        <w:rPr>
          <w:rFonts w:ascii="MetaPro-Normal" w:hAnsi="MetaPro-Normal" w:cs="MetaPro-Normal"/>
          <w:sz w:val="22"/>
          <w:szCs w:val="22"/>
        </w:rPr>
        <w:t xml:space="preserve">Selbstverständlich erfüllen die neuen Wärmepumpen – wie alle Modelle von </w:t>
      </w:r>
      <w:proofErr w:type="spellStart"/>
      <w:r w:rsidRPr="000E4E65">
        <w:rPr>
          <w:rFonts w:ascii="MetaPro-Normal" w:hAnsi="MetaPro-Normal" w:cs="MetaPro-Normal"/>
          <w:sz w:val="22"/>
          <w:szCs w:val="22"/>
        </w:rPr>
        <w:t>alpha</w:t>
      </w:r>
      <w:proofErr w:type="spellEnd"/>
      <w:r w:rsidRPr="000E4E65">
        <w:rPr>
          <w:rFonts w:ascii="MetaPro-Normal" w:hAnsi="MetaPro-Normal" w:cs="MetaPro-Normal"/>
          <w:sz w:val="22"/>
          <w:szCs w:val="22"/>
        </w:rPr>
        <w:t xml:space="preserve"> </w:t>
      </w:r>
      <w:proofErr w:type="spellStart"/>
      <w:r w:rsidRPr="000E4E65">
        <w:rPr>
          <w:rFonts w:ascii="MetaPro-Normal" w:hAnsi="MetaPro-Normal" w:cs="MetaPro-Normal"/>
          <w:sz w:val="22"/>
          <w:szCs w:val="22"/>
        </w:rPr>
        <w:t>innotec</w:t>
      </w:r>
      <w:proofErr w:type="spellEnd"/>
      <w:r w:rsidRPr="000E4E65">
        <w:rPr>
          <w:rFonts w:ascii="MetaPro-Normal" w:hAnsi="MetaPro-Normal" w:cs="MetaPro-Normal"/>
          <w:sz w:val="22"/>
          <w:szCs w:val="22"/>
        </w:rPr>
        <w:t xml:space="preserve"> – höchste Qualitätsansprüche. Und sie passen sich durch ihr elegantes Design hervorragend in jede häusliche Umgebung ein. </w:t>
      </w:r>
    </w:p>
    <w:p w:rsidR="00BA254A" w:rsidRPr="000E4E65" w:rsidRDefault="00BA254A" w:rsidP="000E4E65">
      <w:pPr>
        <w:adjustRightInd w:val="0"/>
        <w:spacing w:before="240" w:line="360" w:lineRule="auto"/>
        <w:ind w:right="2835"/>
        <w:rPr>
          <w:rFonts w:ascii="Arial" w:hAnsi="Arial" w:cs="Arial"/>
          <w:sz w:val="22"/>
          <w:szCs w:val="22"/>
        </w:rPr>
      </w:pPr>
      <w:r w:rsidRPr="000E4E65">
        <w:rPr>
          <w:rFonts w:ascii="Arial" w:hAnsi="Arial" w:cs="Arial"/>
          <w:sz w:val="22"/>
          <w:szCs w:val="22"/>
        </w:rPr>
        <w:t xml:space="preserve">Die ersten </w:t>
      </w:r>
      <w:r w:rsidRPr="000E4E65">
        <w:rPr>
          <w:rFonts w:ascii="MetaPro-Normal" w:hAnsi="MetaPro-Normal" w:cs="MetaPro-Normal"/>
          <w:sz w:val="22"/>
          <w:szCs w:val="22"/>
        </w:rPr>
        <w:t xml:space="preserve">Modelle der neuen Wärmepumpen-Generation,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 SW und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 SWC, sind ab April 2015 lieferbar. Im Juli 2015 folgen die leistungsgeregelten Modelle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 SWCV und </w:t>
      </w:r>
      <w:proofErr w:type="spellStart"/>
      <w:r w:rsidRPr="000E4E65">
        <w:rPr>
          <w:rFonts w:ascii="MetaPro-Normal" w:hAnsi="MetaPro-Normal" w:cs="MetaPro-Normal"/>
          <w:sz w:val="22"/>
          <w:szCs w:val="22"/>
        </w:rPr>
        <w:t>alterra</w:t>
      </w:r>
      <w:proofErr w:type="spellEnd"/>
      <w:r w:rsidRPr="000E4E65">
        <w:rPr>
          <w:rFonts w:ascii="MetaPro-Normal" w:hAnsi="MetaPro-Normal" w:cs="MetaPro-Normal"/>
          <w:sz w:val="22"/>
          <w:szCs w:val="22"/>
        </w:rPr>
        <w:t xml:space="preserve"> WZSV.</w:t>
      </w:r>
    </w:p>
    <w:p w:rsidR="00BA254A" w:rsidRPr="000E4E65" w:rsidRDefault="00BA254A" w:rsidP="003C321C">
      <w:pPr>
        <w:pStyle w:val="StandardWeb"/>
        <w:tabs>
          <w:tab w:val="left" w:pos="5954"/>
        </w:tabs>
        <w:spacing w:before="240" w:after="0" w:line="360" w:lineRule="auto"/>
        <w:ind w:right="2835"/>
        <w:rPr>
          <w:rFonts w:ascii="Arial" w:hAnsi="Arial" w:cs="Arial"/>
          <w:b/>
          <w:sz w:val="22"/>
          <w:szCs w:val="22"/>
        </w:rPr>
      </w:pPr>
      <w:proofErr w:type="spellStart"/>
      <w:r w:rsidRPr="000E4E65">
        <w:rPr>
          <w:rFonts w:ascii="Arial" w:hAnsi="Arial" w:cs="Arial"/>
          <w:b/>
          <w:sz w:val="22"/>
          <w:szCs w:val="22"/>
        </w:rPr>
        <w:t>alpha</w:t>
      </w:r>
      <w:proofErr w:type="spellEnd"/>
      <w:r w:rsidRPr="000E4E65">
        <w:rPr>
          <w:rFonts w:ascii="Arial" w:hAnsi="Arial" w:cs="Arial"/>
          <w:b/>
          <w:sz w:val="22"/>
          <w:szCs w:val="22"/>
        </w:rPr>
        <w:t xml:space="preserve"> </w:t>
      </w:r>
      <w:proofErr w:type="spellStart"/>
      <w:r w:rsidRPr="000E4E65">
        <w:rPr>
          <w:rFonts w:ascii="Arial" w:hAnsi="Arial" w:cs="Arial"/>
          <w:b/>
          <w:sz w:val="22"/>
          <w:szCs w:val="22"/>
        </w:rPr>
        <w:t>innotec</w:t>
      </w:r>
      <w:proofErr w:type="spellEnd"/>
      <w:r w:rsidRPr="000E4E65">
        <w:rPr>
          <w:rFonts w:ascii="Arial" w:hAnsi="Arial" w:cs="Arial"/>
          <w:b/>
          <w:sz w:val="22"/>
          <w:szCs w:val="22"/>
        </w:rPr>
        <w:t xml:space="preserve"> auf der </w:t>
      </w:r>
      <w:r w:rsidRPr="000E4E65">
        <w:rPr>
          <w:rFonts w:ascii="Arial" w:hAnsi="Arial" w:cs="Arial"/>
          <w:b/>
          <w:sz w:val="22"/>
          <w:szCs w:val="22"/>
        </w:rPr>
        <w:br/>
        <w:t>ISH 2015 Frankfurt (10.-14. März 2015)</w:t>
      </w:r>
      <w:r w:rsidRPr="000E4E65">
        <w:rPr>
          <w:rFonts w:ascii="Arial" w:hAnsi="Arial" w:cs="Arial"/>
          <w:b/>
          <w:sz w:val="22"/>
          <w:szCs w:val="22"/>
        </w:rPr>
        <w:br/>
        <w:t>Halle 8.0, Stand E65</w:t>
      </w:r>
    </w:p>
    <w:p w:rsidR="00BA254A" w:rsidRPr="000E4E65" w:rsidRDefault="00BA254A" w:rsidP="000E4E65">
      <w:pPr>
        <w:spacing w:line="360" w:lineRule="auto"/>
        <w:ind w:right="2835"/>
        <w:rPr>
          <w:rFonts w:ascii="Arial" w:hAnsi="Arial" w:cs="Arial"/>
          <w:b/>
          <w:sz w:val="22"/>
          <w:szCs w:val="22"/>
        </w:rPr>
      </w:pPr>
    </w:p>
    <w:p w:rsidR="00BA254A" w:rsidRPr="003C321C" w:rsidRDefault="00BA254A" w:rsidP="000E4E65">
      <w:pPr>
        <w:spacing w:line="360" w:lineRule="auto"/>
        <w:ind w:right="2835"/>
        <w:rPr>
          <w:rFonts w:ascii="Arial" w:hAnsi="Arial" w:cs="Arial"/>
          <w:b/>
          <w:sz w:val="22"/>
          <w:szCs w:val="22"/>
        </w:rPr>
      </w:pPr>
      <w:r w:rsidRPr="003C321C">
        <w:rPr>
          <w:rFonts w:ascii="Arial" w:hAnsi="Arial" w:cs="Arial"/>
          <w:b/>
          <w:sz w:val="22"/>
          <w:szCs w:val="22"/>
        </w:rPr>
        <w:t>Hinweis für die Redaktion:</w:t>
      </w:r>
    </w:p>
    <w:p w:rsidR="00BA254A" w:rsidRPr="003C321C" w:rsidRDefault="00BA254A" w:rsidP="000E4E65">
      <w:pPr>
        <w:spacing w:line="360" w:lineRule="auto"/>
        <w:ind w:right="2835"/>
        <w:rPr>
          <w:rFonts w:ascii="Arial" w:hAnsi="Arial" w:cs="Arial"/>
          <w:sz w:val="22"/>
          <w:szCs w:val="22"/>
        </w:rPr>
      </w:pPr>
      <w:r w:rsidRPr="003C321C">
        <w:rPr>
          <w:rFonts w:ascii="Arial" w:hAnsi="Arial" w:cs="Arial"/>
          <w:sz w:val="22"/>
          <w:szCs w:val="22"/>
        </w:rPr>
        <w:t xml:space="preserve">Weitere Presseinformationen und Bildmaterial zu </w:t>
      </w:r>
      <w:proofErr w:type="spellStart"/>
      <w:r w:rsidRPr="003C321C">
        <w:rPr>
          <w:rFonts w:ascii="MetaPro-Normal" w:hAnsi="MetaPro-Normal" w:cs="MetaPro-Normal"/>
          <w:sz w:val="22"/>
          <w:szCs w:val="22"/>
        </w:rPr>
        <w:t>alpha</w:t>
      </w:r>
      <w:proofErr w:type="spellEnd"/>
      <w:r w:rsidRPr="003C321C">
        <w:rPr>
          <w:rFonts w:ascii="MetaPro-Normal" w:hAnsi="MetaPro-Normal" w:cs="MetaPro-Normal"/>
          <w:sz w:val="22"/>
          <w:szCs w:val="22"/>
        </w:rPr>
        <w:t xml:space="preserve"> </w:t>
      </w:r>
      <w:proofErr w:type="spellStart"/>
      <w:r w:rsidRPr="003C321C">
        <w:rPr>
          <w:rFonts w:ascii="MetaPro-Normal" w:hAnsi="MetaPro-Normal" w:cs="MetaPro-Normal"/>
          <w:sz w:val="22"/>
          <w:szCs w:val="22"/>
        </w:rPr>
        <w:t>innotec</w:t>
      </w:r>
      <w:proofErr w:type="spellEnd"/>
      <w:r w:rsidRPr="003C321C">
        <w:rPr>
          <w:rFonts w:ascii="MetaPro-Normal" w:hAnsi="MetaPro-Normal" w:cs="MetaPro-Normal"/>
          <w:sz w:val="22"/>
          <w:szCs w:val="22"/>
        </w:rPr>
        <w:t xml:space="preserve"> </w:t>
      </w:r>
      <w:r w:rsidRPr="003C321C">
        <w:rPr>
          <w:rFonts w:ascii="Arial" w:hAnsi="Arial" w:cs="Arial"/>
          <w:sz w:val="22"/>
          <w:szCs w:val="22"/>
        </w:rPr>
        <w:t xml:space="preserve">Produkten finden Sie </w:t>
      </w:r>
      <w:hyperlink r:id="rId9" w:history="1">
        <w:r w:rsidRPr="003C321C">
          <w:rPr>
            <w:rStyle w:val="Hyperlink"/>
            <w:rFonts w:ascii="Arial" w:hAnsi="Arial" w:cs="Arial"/>
            <w:sz w:val="22"/>
            <w:szCs w:val="22"/>
          </w:rPr>
          <w:t>hier</w:t>
        </w:r>
      </w:hyperlink>
      <w:r w:rsidRPr="003C321C">
        <w:rPr>
          <w:rFonts w:ascii="Arial" w:hAnsi="Arial" w:cs="Arial"/>
          <w:sz w:val="22"/>
          <w:szCs w:val="22"/>
        </w:rPr>
        <w:t>.</w:t>
      </w:r>
    </w:p>
    <w:p w:rsidR="00BA254A" w:rsidRPr="00A760B3" w:rsidRDefault="00BA254A" w:rsidP="000E4E65">
      <w:pPr>
        <w:adjustRightInd w:val="0"/>
        <w:spacing w:before="240" w:line="360" w:lineRule="auto"/>
        <w:ind w:right="2835"/>
        <w:rPr>
          <w:rFonts w:ascii="Arial" w:hAnsi="Arial" w:cs="Arial"/>
          <w:b/>
          <w:bCs/>
        </w:rPr>
      </w:pPr>
      <w:r w:rsidRPr="00A760B3">
        <w:rPr>
          <w:rFonts w:ascii="Arial" w:hAnsi="Arial" w:cs="Arial"/>
          <w:b/>
          <w:bCs/>
        </w:rPr>
        <w:t xml:space="preserve">Über </w:t>
      </w:r>
      <w:proofErr w:type="spellStart"/>
      <w:r w:rsidRPr="00BD0C5A">
        <w:rPr>
          <w:rFonts w:ascii="MetaPro-Normal" w:hAnsi="MetaPro-Normal" w:cs="MetaPro-Normal"/>
          <w:b/>
        </w:rPr>
        <w:t>alpha</w:t>
      </w:r>
      <w:proofErr w:type="spellEnd"/>
      <w:r w:rsidRPr="00BD0C5A">
        <w:rPr>
          <w:rFonts w:ascii="MetaPro-Normal" w:hAnsi="MetaPro-Normal" w:cs="MetaPro-Normal"/>
          <w:b/>
        </w:rPr>
        <w:t xml:space="preserve"> </w:t>
      </w:r>
      <w:proofErr w:type="spellStart"/>
      <w:r w:rsidRPr="00BD0C5A">
        <w:rPr>
          <w:rFonts w:ascii="MetaPro-Normal" w:hAnsi="MetaPro-Normal" w:cs="MetaPro-Normal"/>
          <w:b/>
        </w:rPr>
        <w:t>innotec</w:t>
      </w:r>
      <w:proofErr w:type="spellEnd"/>
      <w:r w:rsidRPr="00BD0C5A">
        <w:rPr>
          <w:rFonts w:ascii="MetaPro-Normal" w:hAnsi="MetaPro-Normal" w:cs="MetaPro-Normal"/>
        </w:rPr>
        <w:t xml:space="preserve"> </w:t>
      </w:r>
      <w:r w:rsidRPr="00520810">
        <w:rPr>
          <w:rFonts w:ascii="Arial" w:hAnsi="Arial" w:cs="Arial"/>
          <w:b/>
          <w:bCs/>
        </w:rPr>
        <w:t>(</w:t>
      </w:r>
      <w:hyperlink r:id="rId10" w:history="1">
        <w:r w:rsidRPr="00520810">
          <w:rPr>
            <w:rStyle w:val="Hyperlink"/>
            <w:rFonts w:ascii="Arial" w:hAnsi="Arial" w:cs="Arial"/>
            <w:b/>
          </w:rPr>
          <w:t>www.alpha-innotec.de</w:t>
        </w:r>
      </w:hyperlink>
      <w:r w:rsidRPr="00520810">
        <w:rPr>
          <w:rFonts w:ascii="Arial" w:hAnsi="Arial" w:cs="Arial"/>
          <w:b/>
          <w:bCs/>
        </w:rPr>
        <w:t>):</w:t>
      </w:r>
      <w:r w:rsidRPr="00A760B3">
        <w:rPr>
          <w:rFonts w:ascii="Arial" w:hAnsi="Arial" w:cs="Arial"/>
          <w:b/>
          <w:bCs/>
        </w:rPr>
        <w:t xml:space="preserve"> </w:t>
      </w:r>
    </w:p>
    <w:p w:rsidR="00BA254A" w:rsidRDefault="00BA254A" w:rsidP="000E4E65">
      <w:pPr>
        <w:adjustRightInd w:val="0"/>
        <w:spacing w:before="240" w:line="360" w:lineRule="auto"/>
        <w:ind w:right="2835"/>
        <w:rPr>
          <w:rFonts w:ascii="Arial" w:hAnsi="Arial" w:cs="Arial"/>
          <w:bCs/>
        </w:rPr>
      </w:pPr>
      <w:proofErr w:type="spellStart"/>
      <w:r w:rsidRPr="00BD0C5A">
        <w:rPr>
          <w:rFonts w:ascii="MetaPro-Normal" w:hAnsi="MetaPro-Normal" w:cs="MetaPro-Normal"/>
        </w:rPr>
        <w:t>alpha</w:t>
      </w:r>
      <w:proofErr w:type="spellEnd"/>
      <w:r w:rsidRPr="00BD0C5A">
        <w:rPr>
          <w:rFonts w:ascii="MetaPro-Normal" w:hAnsi="MetaPro-Normal" w:cs="MetaPro-Normal"/>
        </w:rPr>
        <w:t xml:space="preserve"> </w:t>
      </w:r>
      <w:proofErr w:type="spellStart"/>
      <w:r w:rsidRPr="00BD0C5A">
        <w:rPr>
          <w:rFonts w:ascii="MetaPro-Normal" w:hAnsi="MetaPro-Normal" w:cs="MetaPro-Normal"/>
        </w:rPr>
        <w:t>innotec</w:t>
      </w:r>
      <w:proofErr w:type="spellEnd"/>
      <w:r w:rsidRPr="00BD0C5A">
        <w:rPr>
          <w:rFonts w:ascii="MetaPro-Normal" w:hAnsi="MetaPro-Normal" w:cs="MetaPro-Normal"/>
        </w:rPr>
        <w:t xml:space="preserve"> </w:t>
      </w:r>
      <w:r>
        <w:rPr>
          <w:rFonts w:ascii="Arial" w:hAnsi="Arial" w:cs="Arial"/>
          <w:bCs/>
        </w:rPr>
        <w:t xml:space="preserve">ist eine Marke der </w:t>
      </w:r>
      <w:proofErr w:type="spellStart"/>
      <w:r>
        <w:rPr>
          <w:rFonts w:ascii="Arial" w:hAnsi="Arial" w:cs="Arial"/>
          <w:bCs/>
        </w:rPr>
        <w:t>ait-deutschland</w:t>
      </w:r>
      <w:proofErr w:type="spellEnd"/>
      <w:r>
        <w:rPr>
          <w:rFonts w:ascii="Arial" w:hAnsi="Arial" w:cs="Arial"/>
          <w:bCs/>
        </w:rPr>
        <w:t xml:space="preserve"> GmbH. Das Unternehmen</w:t>
      </w:r>
      <w:r w:rsidRPr="0074267E">
        <w:rPr>
          <w:rFonts w:ascii="Arial" w:hAnsi="Arial" w:cs="Arial"/>
          <w:bCs/>
        </w:rPr>
        <w:t xml:space="preserve"> </w:t>
      </w:r>
      <w:r w:rsidRPr="00520194">
        <w:rPr>
          <w:rFonts w:ascii="Arial" w:hAnsi="Arial" w:cs="Arial"/>
          <w:bCs/>
        </w:rPr>
        <w:t xml:space="preserve">mit Sitz im oberfränkischen </w:t>
      </w:r>
      <w:proofErr w:type="spellStart"/>
      <w:r>
        <w:rPr>
          <w:rFonts w:ascii="Arial" w:hAnsi="Arial" w:cs="Arial"/>
          <w:bCs/>
        </w:rPr>
        <w:t>K</w:t>
      </w:r>
      <w:r w:rsidRPr="00520194">
        <w:rPr>
          <w:rFonts w:ascii="Arial" w:hAnsi="Arial" w:cs="Arial"/>
          <w:bCs/>
        </w:rPr>
        <w:t>asendorf</w:t>
      </w:r>
      <w:proofErr w:type="spellEnd"/>
      <w:r w:rsidRPr="00520194">
        <w:rPr>
          <w:rFonts w:ascii="Arial" w:hAnsi="Arial" w:cs="Arial"/>
          <w:bCs/>
        </w:rPr>
        <w:t xml:space="preserve"> </w:t>
      </w:r>
      <w:r>
        <w:rPr>
          <w:rFonts w:ascii="Arial" w:hAnsi="Arial" w:cs="Arial"/>
          <w:bCs/>
        </w:rPr>
        <w:t xml:space="preserve">entwickelt, produziert und vertreibt Wärmepumpen für Privathaushalte, Mehrfamilienhäuser, gewerbliche Immobilien und industriellen Bedarf. </w:t>
      </w:r>
      <w:r>
        <w:rPr>
          <w:rFonts w:ascii="Arial" w:hAnsi="Arial" w:cs="Arial"/>
          <w:bCs/>
        </w:rPr>
        <w:lastRenderedPageBreak/>
        <w:t xml:space="preserve">Darüber hinaus ist das Unternehmen Spezialist für  kontrollierte Lüftungstechnik, </w:t>
      </w:r>
      <w:proofErr w:type="spellStart"/>
      <w:r>
        <w:rPr>
          <w:rFonts w:ascii="Arial" w:hAnsi="Arial" w:cs="Arial"/>
          <w:bCs/>
        </w:rPr>
        <w:t>Solarthermie</w:t>
      </w:r>
      <w:proofErr w:type="spellEnd"/>
      <w:r>
        <w:rPr>
          <w:rFonts w:ascii="Arial" w:hAnsi="Arial" w:cs="Arial"/>
          <w:bCs/>
        </w:rPr>
        <w:t xml:space="preserve"> und effiziente Systemtechnik.</w:t>
      </w:r>
    </w:p>
    <w:p w:rsidR="00BA254A" w:rsidRDefault="00BA254A" w:rsidP="000E4E65">
      <w:pPr>
        <w:adjustRightInd w:val="0"/>
        <w:spacing w:before="240" w:line="360" w:lineRule="auto"/>
        <w:ind w:right="2835"/>
        <w:rPr>
          <w:rFonts w:ascii="Arial" w:hAnsi="Arial" w:cs="Arial"/>
          <w:bCs/>
        </w:rPr>
      </w:pPr>
      <w:proofErr w:type="spellStart"/>
      <w:r>
        <w:rPr>
          <w:rFonts w:ascii="Arial" w:hAnsi="Arial" w:cs="Arial"/>
          <w:bCs/>
        </w:rPr>
        <w:t>ait-deutschland</w:t>
      </w:r>
      <w:proofErr w:type="spellEnd"/>
      <w:r w:rsidRPr="0074267E">
        <w:rPr>
          <w:rFonts w:ascii="Arial" w:hAnsi="Arial" w:cs="Arial"/>
          <w:bCs/>
        </w:rPr>
        <w:t xml:space="preserve"> </w:t>
      </w:r>
      <w:r>
        <w:rPr>
          <w:rFonts w:ascii="Arial" w:hAnsi="Arial" w:cs="Arial"/>
          <w:bCs/>
        </w:rPr>
        <w:t xml:space="preserve">gehört zu NIBE </w:t>
      </w:r>
      <w:proofErr w:type="spellStart"/>
      <w:r>
        <w:rPr>
          <w:rFonts w:ascii="Arial" w:hAnsi="Arial" w:cs="Arial"/>
          <w:bCs/>
        </w:rPr>
        <w:t>Energy</w:t>
      </w:r>
      <w:proofErr w:type="spellEnd"/>
      <w:r>
        <w:rPr>
          <w:rFonts w:ascii="Arial" w:hAnsi="Arial" w:cs="Arial"/>
          <w:bCs/>
        </w:rPr>
        <w:t xml:space="preserve"> Systems, einem führenden europäischen Lieferanten für nachhaltige Energielösungen. Seit Gründung des Unternehmens </w:t>
      </w:r>
      <w:r w:rsidRPr="00520194">
        <w:rPr>
          <w:rFonts w:ascii="Arial" w:hAnsi="Arial" w:cs="Arial"/>
          <w:bCs/>
        </w:rPr>
        <w:t>im Jahr 199</w:t>
      </w:r>
      <w:r>
        <w:rPr>
          <w:rFonts w:ascii="Arial" w:hAnsi="Arial" w:cs="Arial"/>
          <w:bCs/>
        </w:rPr>
        <w:t>8</w:t>
      </w:r>
      <w:r w:rsidRPr="00520194">
        <w:rPr>
          <w:rFonts w:ascii="Arial" w:hAnsi="Arial" w:cs="Arial"/>
          <w:bCs/>
        </w:rPr>
        <w:t xml:space="preserve"> </w:t>
      </w:r>
      <w:r>
        <w:rPr>
          <w:rFonts w:ascii="Arial" w:hAnsi="Arial" w:cs="Arial"/>
          <w:bCs/>
        </w:rPr>
        <w:t xml:space="preserve">entwickelt </w:t>
      </w:r>
      <w:proofErr w:type="spellStart"/>
      <w:r>
        <w:rPr>
          <w:rFonts w:ascii="Arial" w:hAnsi="Arial" w:cs="Arial"/>
          <w:bCs/>
        </w:rPr>
        <w:t>ait-deutschland</w:t>
      </w:r>
      <w:proofErr w:type="spellEnd"/>
      <w:r>
        <w:rPr>
          <w:rFonts w:ascii="Arial" w:hAnsi="Arial" w:cs="Arial"/>
          <w:bCs/>
        </w:rPr>
        <w:t xml:space="preserve"> seine Produkte konsequent weiter und richtet sie immer neu an den Marktbedürfnissen aus. Mit Erfolg: Heute gehört das Unternehmen mit rund 450 Mitarbeitern und Niederlassungen in der Schweiz und Schweden europaweit zu den Marktführern für Wärmepumpen</w:t>
      </w:r>
      <w:r w:rsidRPr="00322735">
        <w:rPr>
          <w:rFonts w:ascii="Arial" w:hAnsi="Arial" w:cs="Arial"/>
          <w:bCs/>
        </w:rPr>
        <w:t xml:space="preserve">. Das Unternehmen vertreibt seine Produkte, insbesondere Wärmepumpen und Kühlsysteme, unter den Marken </w:t>
      </w:r>
      <w:proofErr w:type="spellStart"/>
      <w:r w:rsidRPr="00BD0C5A">
        <w:rPr>
          <w:rFonts w:ascii="MetaPro-Normal" w:hAnsi="MetaPro-Normal" w:cs="MetaPro-Normal"/>
        </w:rPr>
        <w:t>alpha</w:t>
      </w:r>
      <w:proofErr w:type="spellEnd"/>
      <w:r w:rsidRPr="00BD0C5A">
        <w:rPr>
          <w:rFonts w:ascii="MetaPro-Normal" w:hAnsi="MetaPro-Normal" w:cs="MetaPro-Normal"/>
        </w:rPr>
        <w:t xml:space="preserve"> </w:t>
      </w:r>
      <w:proofErr w:type="spellStart"/>
      <w:r w:rsidRPr="00BD0C5A">
        <w:rPr>
          <w:rFonts w:ascii="MetaPro-Normal" w:hAnsi="MetaPro-Normal" w:cs="MetaPro-Normal"/>
        </w:rPr>
        <w:t>innotec</w:t>
      </w:r>
      <w:proofErr w:type="spellEnd"/>
      <w:r w:rsidRPr="00322735">
        <w:rPr>
          <w:rFonts w:ascii="Arial" w:hAnsi="Arial" w:cs="Arial"/>
          <w:bCs/>
        </w:rPr>
        <w:t xml:space="preserve">, </w:t>
      </w:r>
      <w:proofErr w:type="spellStart"/>
      <w:r w:rsidRPr="00322735">
        <w:rPr>
          <w:rFonts w:ascii="Arial" w:hAnsi="Arial" w:cs="Arial"/>
          <w:bCs/>
        </w:rPr>
        <w:t>Novelan</w:t>
      </w:r>
      <w:proofErr w:type="spellEnd"/>
      <w:r w:rsidRPr="00322735">
        <w:rPr>
          <w:rFonts w:ascii="Arial" w:hAnsi="Arial" w:cs="Arial"/>
          <w:bCs/>
        </w:rPr>
        <w:t xml:space="preserve"> und KKT </w:t>
      </w:r>
      <w:proofErr w:type="spellStart"/>
      <w:r w:rsidRPr="00322735">
        <w:rPr>
          <w:rFonts w:ascii="Arial" w:hAnsi="Arial" w:cs="Arial"/>
          <w:bCs/>
        </w:rPr>
        <w:t>Chillers</w:t>
      </w:r>
      <w:proofErr w:type="spellEnd"/>
      <w:r w:rsidRPr="00322735">
        <w:rPr>
          <w:rFonts w:ascii="Arial" w:hAnsi="Arial" w:cs="Arial"/>
          <w:bCs/>
        </w:rPr>
        <w:t xml:space="preserve">. Derzeit gehen die Produkte in </w:t>
      </w:r>
      <w:r>
        <w:rPr>
          <w:rFonts w:ascii="Arial" w:hAnsi="Arial" w:cs="Arial"/>
          <w:bCs/>
        </w:rPr>
        <w:t xml:space="preserve">mehr als </w:t>
      </w:r>
      <w:r w:rsidRPr="00322735">
        <w:rPr>
          <w:rFonts w:ascii="Arial" w:hAnsi="Arial" w:cs="Arial"/>
          <w:bCs/>
        </w:rPr>
        <w:t>2</w:t>
      </w:r>
      <w:r>
        <w:rPr>
          <w:rFonts w:ascii="Arial" w:hAnsi="Arial" w:cs="Arial"/>
          <w:bCs/>
        </w:rPr>
        <w:t>0</w:t>
      </w:r>
      <w:r w:rsidRPr="00322735">
        <w:rPr>
          <w:rFonts w:ascii="Arial" w:hAnsi="Arial" w:cs="Arial"/>
          <w:bCs/>
        </w:rPr>
        <w:t xml:space="preserve"> europäische Länder, </w:t>
      </w:r>
      <w:proofErr w:type="spellStart"/>
      <w:r w:rsidRPr="00322735">
        <w:rPr>
          <w:rFonts w:ascii="Arial" w:hAnsi="Arial" w:cs="Arial"/>
          <w:bCs/>
        </w:rPr>
        <w:t>ait-deutschland</w:t>
      </w:r>
      <w:proofErr w:type="spellEnd"/>
      <w:r w:rsidRPr="00322735">
        <w:rPr>
          <w:rFonts w:ascii="Arial" w:hAnsi="Arial" w:cs="Arial"/>
          <w:bCs/>
        </w:rPr>
        <w:t xml:space="preserve"> befindet sich weiter auf Expansionskurs. Geschäftsführer </w:t>
      </w:r>
      <w:r>
        <w:rPr>
          <w:rFonts w:ascii="Arial" w:hAnsi="Arial" w:cs="Arial"/>
          <w:bCs/>
        </w:rPr>
        <w:t xml:space="preserve">ist </w:t>
      </w:r>
      <w:r w:rsidRPr="00322735">
        <w:rPr>
          <w:rFonts w:ascii="Arial" w:hAnsi="Arial" w:cs="Arial"/>
          <w:bCs/>
        </w:rPr>
        <w:t>Clemens Dereschkewitz</w:t>
      </w:r>
      <w:r>
        <w:rPr>
          <w:rFonts w:ascii="Arial" w:hAnsi="Arial" w:cs="Arial"/>
          <w:bCs/>
        </w:rPr>
        <w:t>.</w:t>
      </w:r>
    </w:p>
    <w:p w:rsidR="003C321C" w:rsidRDefault="003C321C" w:rsidP="003C321C">
      <w:pPr>
        <w:adjustRightInd w:val="0"/>
        <w:spacing w:before="240"/>
        <w:jc w:val="right"/>
        <w:rPr>
          <w:rFonts w:ascii="Arial" w:hAnsi="Arial" w:cs="Arial"/>
          <w:b/>
          <w:sz w:val="16"/>
          <w:szCs w:val="16"/>
        </w:rPr>
      </w:pPr>
      <w:r>
        <w:rPr>
          <w:rFonts w:ascii="Arial" w:hAnsi="Arial" w:cs="Arial"/>
          <w:b/>
          <w:sz w:val="16"/>
          <w:szCs w:val="16"/>
        </w:rPr>
        <w:t>Anzahl Zeichen: 6518</w:t>
      </w:r>
    </w:p>
    <w:p w:rsidR="003C321C" w:rsidRDefault="003C321C" w:rsidP="003C321C">
      <w:pPr>
        <w:adjustRightInd w:val="0"/>
        <w:spacing w:before="240"/>
        <w:jc w:val="right"/>
        <w:rPr>
          <w:rFonts w:ascii="Arial" w:hAnsi="Arial" w:cs="Arial"/>
          <w:b/>
          <w:sz w:val="16"/>
          <w:szCs w:val="16"/>
        </w:rPr>
      </w:pPr>
      <w:r>
        <w:rPr>
          <w:rFonts w:ascii="Arial" w:hAnsi="Arial" w:cs="Arial"/>
          <w:b/>
          <w:sz w:val="16"/>
          <w:szCs w:val="16"/>
        </w:rPr>
        <w:t xml:space="preserve">Anzahl Wörter: 994 </w:t>
      </w:r>
    </w:p>
    <w:p w:rsidR="00BA254A" w:rsidRPr="004F05E4" w:rsidRDefault="00BA254A" w:rsidP="000E4E65">
      <w:pPr>
        <w:adjustRightInd w:val="0"/>
        <w:spacing w:before="240" w:line="360" w:lineRule="auto"/>
        <w:ind w:right="2835"/>
        <w:rPr>
          <w:rFonts w:ascii="Arial" w:hAnsi="Arial" w:cs="Arial"/>
          <w:bCs/>
        </w:rPr>
      </w:pPr>
      <w:r w:rsidRPr="001657D6">
        <w:rPr>
          <w:rFonts w:ascii="Arial" w:hAnsi="Arial" w:cs="Arial"/>
          <w:b/>
        </w:rPr>
        <w:t>Kontakt:</w:t>
      </w:r>
    </w:p>
    <w:p w:rsidR="00BA254A" w:rsidRPr="00EF76A5" w:rsidRDefault="00BA254A" w:rsidP="000E4E65">
      <w:pPr>
        <w:spacing w:line="360" w:lineRule="auto"/>
        <w:ind w:right="2835"/>
        <w:rPr>
          <w:rFonts w:ascii="Arial" w:hAnsi="Arial" w:cs="Arial"/>
          <w:szCs w:val="24"/>
        </w:rPr>
      </w:pPr>
      <w:proofErr w:type="spellStart"/>
      <w:r w:rsidRPr="00BD0C5A">
        <w:rPr>
          <w:rFonts w:ascii="MetaPro-Normal" w:hAnsi="MetaPro-Normal" w:cs="MetaPro-Normal"/>
        </w:rPr>
        <w:t>alpha</w:t>
      </w:r>
      <w:proofErr w:type="spellEnd"/>
      <w:r w:rsidRPr="00BD0C5A">
        <w:rPr>
          <w:rFonts w:ascii="MetaPro-Normal" w:hAnsi="MetaPro-Normal" w:cs="MetaPro-Normal"/>
        </w:rPr>
        <w:t xml:space="preserve"> </w:t>
      </w:r>
      <w:proofErr w:type="spellStart"/>
      <w:r w:rsidRPr="00BD0C5A">
        <w:rPr>
          <w:rFonts w:ascii="MetaPro-Normal" w:hAnsi="MetaPro-Normal" w:cs="MetaPro-Normal"/>
        </w:rPr>
        <w:t>innotec</w:t>
      </w:r>
      <w:proofErr w:type="spellEnd"/>
      <w:r>
        <w:rPr>
          <w:rFonts w:ascii="Arial" w:hAnsi="Arial" w:cs="Arial"/>
          <w:bCs/>
        </w:rPr>
        <w:t xml:space="preserve"> – eine Marke der </w:t>
      </w:r>
      <w:r>
        <w:rPr>
          <w:rFonts w:ascii="Arial" w:hAnsi="Arial" w:cs="Arial"/>
          <w:bCs/>
        </w:rPr>
        <w:br/>
      </w:r>
      <w:proofErr w:type="spellStart"/>
      <w:r w:rsidRPr="00EF76A5">
        <w:rPr>
          <w:rStyle w:val="text"/>
          <w:rFonts w:ascii="Arial" w:hAnsi="Arial" w:cs="Arial"/>
          <w:szCs w:val="24"/>
        </w:rPr>
        <w:t>ait-deutschland</w:t>
      </w:r>
      <w:proofErr w:type="spellEnd"/>
      <w:r w:rsidRPr="00EF76A5">
        <w:rPr>
          <w:rStyle w:val="text"/>
          <w:rFonts w:ascii="Arial" w:hAnsi="Arial" w:cs="Arial"/>
          <w:szCs w:val="24"/>
        </w:rPr>
        <w:t xml:space="preserve"> GmbH</w:t>
      </w:r>
      <w:r w:rsidRPr="00EF76A5">
        <w:rPr>
          <w:rFonts w:ascii="Arial" w:hAnsi="Arial" w:cs="Arial"/>
          <w:szCs w:val="24"/>
        </w:rPr>
        <w:t xml:space="preserve"> </w:t>
      </w:r>
      <w:r w:rsidRPr="00EF76A5">
        <w:rPr>
          <w:rFonts w:ascii="Arial" w:hAnsi="Arial" w:cs="Arial"/>
          <w:szCs w:val="24"/>
        </w:rPr>
        <w:br/>
      </w:r>
      <w:r>
        <w:rPr>
          <w:rFonts w:ascii="Arial" w:hAnsi="Arial" w:cs="Arial"/>
          <w:bCs/>
          <w:szCs w:val="24"/>
        </w:rPr>
        <w:t xml:space="preserve">Stefanie Ullraum </w:t>
      </w:r>
    </w:p>
    <w:p w:rsidR="00BA254A" w:rsidRPr="00EF76A5" w:rsidRDefault="00BA254A" w:rsidP="000E4E65">
      <w:pPr>
        <w:autoSpaceDE/>
        <w:autoSpaceDN/>
        <w:spacing w:line="360" w:lineRule="auto"/>
        <w:ind w:right="2835"/>
        <w:rPr>
          <w:rFonts w:ascii="Arial" w:hAnsi="Arial" w:cs="Arial"/>
          <w:szCs w:val="24"/>
        </w:rPr>
      </w:pPr>
      <w:r w:rsidRPr="00EF76A5">
        <w:rPr>
          <w:rFonts w:ascii="Arial" w:hAnsi="Arial" w:cs="Arial"/>
          <w:szCs w:val="24"/>
        </w:rPr>
        <w:t xml:space="preserve">Industriestr. 3 </w:t>
      </w:r>
    </w:p>
    <w:p w:rsidR="00BA254A" w:rsidRPr="005B1FB2" w:rsidRDefault="00BA254A" w:rsidP="000E4E65">
      <w:pPr>
        <w:autoSpaceDE/>
        <w:autoSpaceDN/>
        <w:spacing w:line="360" w:lineRule="auto"/>
        <w:ind w:right="2835"/>
        <w:rPr>
          <w:rFonts w:ascii="Arial" w:hAnsi="Arial" w:cs="Arial"/>
          <w:szCs w:val="24"/>
        </w:rPr>
      </w:pPr>
      <w:r w:rsidRPr="005B1FB2">
        <w:rPr>
          <w:rFonts w:ascii="Arial" w:hAnsi="Arial" w:cs="Arial"/>
          <w:szCs w:val="24"/>
        </w:rPr>
        <w:t xml:space="preserve">95359 </w:t>
      </w:r>
      <w:proofErr w:type="spellStart"/>
      <w:r w:rsidRPr="005B1FB2">
        <w:rPr>
          <w:rFonts w:ascii="Arial" w:hAnsi="Arial" w:cs="Arial"/>
          <w:szCs w:val="24"/>
        </w:rPr>
        <w:t>Kasendorf</w:t>
      </w:r>
      <w:proofErr w:type="spellEnd"/>
      <w:r w:rsidRPr="005B1FB2">
        <w:rPr>
          <w:rFonts w:ascii="Arial" w:hAnsi="Arial" w:cs="Arial"/>
          <w:szCs w:val="24"/>
        </w:rPr>
        <w:t xml:space="preserve"> </w:t>
      </w:r>
    </w:p>
    <w:p w:rsidR="00BA254A" w:rsidRPr="00BA254A" w:rsidRDefault="00BA254A" w:rsidP="000E4E65">
      <w:pPr>
        <w:autoSpaceDE/>
        <w:autoSpaceDN/>
        <w:spacing w:line="360" w:lineRule="auto"/>
        <w:ind w:right="2835"/>
        <w:rPr>
          <w:rFonts w:ascii="Arial" w:hAnsi="Arial" w:cs="Arial"/>
          <w:szCs w:val="24"/>
        </w:rPr>
      </w:pPr>
      <w:r w:rsidRPr="00BA254A">
        <w:rPr>
          <w:rFonts w:ascii="Arial" w:hAnsi="Arial" w:cs="Arial"/>
          <w:szCs w:val="24"/>
        </w:rPr>
        <w:t>Tel.: (+49) 92 28 / 99 06 - 0</w:t>
      </w:r>
    </w:p>
    <w:p w:rsidR="00BA254A" w:rsidRPr="00BA254A" w:rsidRDefault="00BA254A" w:rsidP="000E4E65">
      <w:pPr>
        <w:autoSpaceDE/>
        <w:autoSpaceDN/>
        <w:spacing w:line="360" w:lineRule="auto"/>
        <w:ind w:right="2835"/>
        <w:rPr>
          <w:rStyle w:val="text"/>
          <w:rFonts w:ascii="Arial" w:hAnsi="Arial" w:cs="Arial"/>
          <w:szCs w:val="24"/>
        </w:rPr>
      </w:pPr>
      <w:r w:rsidRPr="00BA254A">
        <w:rPr>
          <w:rFonts w:ascii="Arial" w:hAnsi="Arial" w:cs="Arial"/>
          <w:szCs w:val="24"/>
        </w:rPr>
        <w:t>Fax.: (+49) 92 28 / 99 06 - 27 99</w:t>
      </w:r>
      <w:r w:rsidRPr="00BA254A">
        <w:rPr>
          <w:rFonts w:ascii="Arial" w:hAnsi="Arial" w:cs="Arial"/>
          <w:szCs w:val="24"/>
        </w:rPr>
        <w:br/>
      </w:r>
      <w:proofErr w:type="spellStart"/>
      <w:r w:rsidRPr="00BA254A">
        <w:rPr>
          <w:rStyle w:val="text"/>
          <w:rFonts w:ascii="Arial" w:hAnsi="Arial" w:cs="Arial"/>
          <w:szCs w:val="24"/>
        </w:rPr>
        <w:t>eMail</w:t>
      </w:r>
      <w:proofErr w:type="spellEnd"/>
      <w:r w:rsidRPr="00BA254A">
        <w:rPr>
          <w:rStyle w:val="text"/>
          <w:rFonts w:ascii="Arial" w:hAnsi="Arial" w:cs="Arial"/>
          <w:szCs w:val="24"/>
        </w:rPr>
        <w:t xml:space="preserve">: </w:t>
      </w:r>
      <w:hyperlink r:id="rId11" w:history="1">
        <w:r w:rsidRPr="00BA254A">
          <w:rPr>
            <w:rStyle w:val="Hyperlink"/>
            <w:rFonts w:ascii="Arial" w:hAnsi="Arial" w:cs="Arial"/>
            <w:szCs w:val="24"/>
          </w:rPr>
          <w:t>info@alpha-innotec.de</w:t>
        </w:r>
      </w:hyperlink>
      <w:r w:rsidRPr="00BA254A">
        <w:rPr>
          <w:rStyle w:val="text"/>
          <w:rFonts w:ascii="Arial" w:hAnsi="Arial" w:cs="Arial"/>
          <w:szCs w:val="24"/>
        </w:rPr>
        <w:t xml:space="preserve"> </w:t>
      </w:r>
    </w:p>
    <w:p w:rsidR="00BA254A" w:rsidRPr="00BA254A" w:rsidRDefault="00BA254A" w:rsidP="000E4E65">
      <w:pPr>
        <w:autoSpaceDE/>
        <w:autoSpaceDN/>
        <w:spacing w:line="360" w:lineRule="auto"/>
        <w:ind w:right="2835"/>
        <w:rPr>
          <w:rStyle w:val="text"/>
          <w:rFonts w:ascii="Arial" w:hAnsi="Arial" w:cs="Arial"/>
          <w:szCs w:val="24"/>
        </w:rPr>
      </w:pPr>
    </w:p>
    <w:p w:rsidR="00847641" w:rsidRPr="005F4768" w:rsidRDefault="003C321C" w:rsidP="000E4E65">
      <w:pPr>
        <w:pStyle w:val="Textkrper"/>
        <w:tabs>
          <w:tab w:val="left" w:pos="6663"/>
        </w:tabs>
        <w:spacing w:line="360" w:lineRule="auto"/>
        <w:ind w:right="2835"/>
        <w:rPr>
          <w:rFonts w:ascii="Arial" w:hAnsi="Arial" w:cs="Arial"/>
          <w:lang w:val="de-CH"/>
        </w:rPr>
      </w:pPr>
      <w:r>
        <w:rPr>
          <w:rFonts w:ascii="Arial" w:hAnsi="Arial" w:cs="Arial"/>
          <w:b/>
          <w:bCs/>
          <w:sz w:val="20"/>
        </w:rPr>
        <w:t>P</w:t>
      </w:r>
      <w:r w:rsidR="00BA254A" w:rsidRPr="001657D6">
        <w:rPr>
          <w:rFonts w:ascii="Arial" w:hAnsi="Arial" w:cs="Arial"/>
          <w:b/>
          <w:bCs/>
          <w:sz w:val="20"/>
        </w:rPr>
        <w:t>resse-Kontakt:</w:t>
      </w:r>
      <w:r w:rsidR="00BA254A" w:rsidRPr="001657D6">
        <w:rPr>
          <w:rFonts w:ascii="Arial" w:hAnsi="Arial" w:cs="Arial"/>
          <w:b/>
          <w:bCs/>
          <w:sz w:val="20"/>
        </w:rPr>
        <w:br/>
      </w:r>
      <w:r w:rsidR="00BA254A" w:rsidRPr="001657D6">
        <w:rPr>
          <w:rFonts w:ascii="Arial" w:hAnsi="Arial" w:cs="Arial"/>
          <w:sz w:val="20"/>
        </w:rPr>
        <w:t>Herbert Grab</w:t>
      </w:r>
      <w:r w:rsidR="00BA254A" w:rsidRPr="001657D6">
        <w:rPr>
          <w:rFonts w:ascii="Arial" w:hAnsi="Arial" w:cs="Arial"/>
          <w:sz w:val="20"/>
        </w:rPr>
        <w:br/>
        <w:t>digit media</w:t>
      </w:r>
      <w:r w:rsidR="00BA254A" w:rsidRPr="001657D6">
        <w:rPr>
          <w:rFonts w:ascii="Arial" w:hAnsi="Arial" w:cs="Arial"/>
          <w:sz w:val="20"/>
        </w:rPr>
        <w:br/>
        <w:t>Schulberg 5</w:t>
      </w:r>
      <w:r w:rsidR="00BA254A" w:rsidRPr="001657D6">
        <w:rPr>
          <w:rFonts w:ascii="Arial" w:hAnsi="Arial" w:cs="Arial"/>
          <w:sz w:val="20"/>
        </w:rPr>
        <w:br/>
        <w:t xml:space="preserve">D-72124 </w:t>
      </w:r>
      <w:proofErr w:type="spellStart"/>
      <w:r w:rsidR="00BA254A" w:rsidRPr="001657D6">
        <w:rPr>
          <w:rFonts w:ascii="Arial" w:hAnsi="Arial" w:cs="Arial"/>
          <w:sz w:val="20"/>
        </w:rPr>
        <w:t>Pliezhausen</w:t>
      </w:r>
      <w:proofErr w:type="spellEnd"/>
      <w:r w:rsidR="00BA254A" w:rsidRPr="001657D6">
        <w:rPr>
          <w:rFonts w:ascii="Arial" w:hAnsi="Arial" w:cs="Arial"/>
          <w:sz w:val="20"/>
        </w:rPr>
        <w:br/>
        <w:t>Tel.: +49 (0) 7127</w:t>
      </w:r>
      <w:r w:rsidR="00BA254A">
        <w:rPr>
          <w:rFonts w:ascii="Arial" w:hAnsi="Arial" w:cs="Arial"/>
          <w:sz w:val="20"/>
        </w:rPr>
        <w:t xml:space="preserve"> / </w:t>
      </w:r>
      <w:r w:rsidR="00BA254A" w:rsidRPr="001657D6">
        <w:rPr>
          <w:rFonts w:ascii="Arial" w:hAnsi="Arial" w:cs="Arial"/>
          <w:sz w:val="20"/>
        </w:rPr>
        <w:t>5707-10</w:t>
      </w:r>
      <w:r w:rsidR="00BA254A" w:rsidRPr="001657D6">
        <w:rPr>
          <w:rFonts w:ascii="Arial" w:hAnsi="Arial" w:cs="Arial"/>
          <w:sz w:val="20"/>
        </w:rPr>
        <w:br/>
      </w:r>
      <w:r w:rsidR="00BA254A" w:rsidRPr="001657D6">
        <w:rPr>
          <w:rFonts w:ascii="Arial" w:hAnsi="Arial" w:cs="Arial"/>
          <w:sz w:val="20"/>
          <w:lang w:val="de-CH"/>
        </w:rPr>
        <w:t xml:space="preserve">Mail: </w:t>
      </w:r>
      <w:hyperlink r:id="rId12" w:history="1">
        <w:r w:rsidR="00BA254A" w:rsidRPr="001657D6">
          <w:rPr>
            <w:rStyle w:val="Hyperlink"/>
            <w:rFonts w:ascii="Arial" w:hAnsi="Arial" w:cs="Arial"/>
            <w:lang w:val="de-CH"/>
          </w:rPr>
          <w:t>herbert.grab@digitmedia-online.de</w:t>
        </w:r>
      </w:hyperlink>
    </w:p>
    <w:sectPr w:rsidR="00847641" w:rsidRPr="005F4768" w:rsidSect="00520194">
      <w:headerReference w:type="default" r:id="rId13"/>
      <w:footerReference w:type="default" r:id="rId14"/>
      <w:pgSz w:w="11907" w:h="16840"/>
      <w:pgMar w:top="1418" w:right="1418" w:bottom="1418" w:left="1134" w:header="709" w:footer="709" w:gutter="0"/>
      <w:paperSrc w:first="7" w:other="7"/>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BFC" w:rsidRDefault="00E24BFC">
      <w:r>
        <w:separator/>
      </w:r>
    </w:p>
  </w:endnote>
  <w:endnote w:type="continuationSeparator" w:id="0">
    <w:p w:rsidR="00E24BFC" w:rsidRDefault="00E24B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etaPro-Normal">
    <w:panose1 w:val="00000000000000000000"/>
    <w:charset w:val="00"/>
    <w:family w:val="swiss"/>
    <w:notTrueType/>
    <w:pitch w:val="default"/>
    <w:sig w:usb0="00000003" w:usb1="00000000" w:usb2="00000000" w:usb3="00000000" w:csb0="00000001" w:csb1="00000000"/>
  </w:font>
  <w:font w:name="ITC Officina Sans Book">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2F8" w:rsidRDefault="00A922F8">
    <w:pPr>
      <w:pStyle w:val="Fuzeile"/>
      <w:jc w:val="right"/>
      <w:rPr>
        <w:rFonts w:ascii="ITC Officina Sans Book" w:hAnsi="ITC Officina Sans Book"/>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BFC" w:rsidRDefault="00E24BFC">
      <w:r>
        <w:separator/>
      </w:r>
    </w:p>
  </w:footnote>
  <w:footnote w:type="continuationSeparator" w:id="0">
    <w:p w:rsidR="00E24BFC" w:rsidRDefault="00E24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0F3" w:rsidRDefault="00C260F3" w:rsidP="00C260F3">
    <w:pPr>
      <w:pStyle w:val="Kopfzeile"/>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34EAE1C"/>
    <w:lvl w:ilvl="0">
      <w:start w:val="1"/>
      <w:numFmt w:val="bullet"/>
      <w:lvlText w:val=""/>
      <w:lvlJc w:val="left"/>
      <w:pPr>
        <w:tabs>
          <w:tab w:val="num" w:pos="360"/>
        </w:tabs>
        <w:ind w:left="360" w:hanging="360"/>
      </w:pPr>
      <w:rPr>
        <w:rFonts w:ascii="Symbol" w:hAnsi="Symbol" w:hint="default"/>
      </w:rPr>
    </w:lvl>
  </w:abstractNum>
  <w:abstractNum w:abstractNumId="1">
    <w:nsid w:val="00585EB3"/>
    <w:multiLevelType w:val="hybridMultilevel"/>
    <w:tmpl w:val="775CA546"/>
    <w:lvl w:ilvl="0" w:tplc="0813000F">
      <w:start w:val="1"/>
      <w:numFmt w:val="decimal"/>
      <w:lvlText w:val="%1."/>
      <w:lvlJc w:val="left"/>
      <w:pPr>
        <w:ind w:left="720" w:hanging="360"/>
      </w:pPr>
      <w:rPr>
        <w:rFonts w:cs="Times New Roman"/>
      </w:rPr>
    </w:lvl>
    <w:lvl w:ilvl="1" w:tplc="08130019">
      <w:start w:val="1"/>
      <w:numFmt w:val="decimal"/>
      <w:lvlText w:val="%2."/>
      <w:lvlJc w:val="left"/>
      <w:pPr>
        <w:tabs>
          <w:tab w:val="num" w:pos="1440"/>
        </w:tabs>
        <w:ind w:left="1440" w:hanging="360"/>
      </w:pPr>
      <w:rPr>
        <w:rFonts w:cs="Times New Roman"/>
      </w:rPr>
    </w:lvl>
    <w:lvl w:ilvl="2" w:tplc="0813001B">
      <w:start w:val="1"/>
      <w:numFmt w:val="decimal"/>
      <w:lvlText w:val="%3."/>
      <w:lvlJc w:val="left"/>
      <w:pPr>
        <w:tabs>
          <w:tab w:val="num" w:pos="2160"/>
        </w:tabs>
        <w:ind w:left="2160" w:hanging="360"/>
      </w:pPr>
      <w:rPr>
        <w:rFonts w:cs="Times New Roman"/>
      </w:rPr>
    </w:lvl>
    <w:lvl w:ilvl="3" w:tplc="0813000F">
      <w:start w:val="1"/>
      <w:numFmt w:val="decimal"/>
      <w:lvlText w:val="%4."/>
      <w:lvlJc w:val="left"/>
      <w:pPr>
        <w:tabs>
          <w:tab w:val="num" w:pos="2880"/>
        </w:tabs>
        <w:ind w:left="2880" w:hanging="360"/>
      </w:pPr>
      <w:rPr>
        <w:rFonts w:cs="Times New Roman"/>
      </w:rPr>
    </w:lvl>
    <w:lvl w:ilvl="4" w:tplc="08130019">
      <w:start w:val="1"/>
      <w:numFmt w:val="decimal"/>
      <w:lvlText w:val="%5."/>
      <w:lvlJc w:val="left"/>
      <w:pPr>
        <w:tabs>
          <w:tab w:val="num" w:pos="3600"/>
        </w:tabs>
        <w:ind w:left="3600" w:hanging="360"/>
      </w:pPr>
      <w:rPr>
        <w:rFonts w:cs="Times New Roman"/>
      </w:rPr>
    </w:lvl>
    <w:lvl w:ilvl="5" w:tplc="0813001B">
      <w:start w:val="1"/>
      <w:numFmt w:val="decimal"/>
      <w:lvlText w:val="%6."/>
      <w:lvlJc w:val="left"/>
      <w:pPr>
        <w:tabs>
          <w:tab w:val="num" w:pos="4320"/>
        </w:tabs>
        <w:ind w:left="4320" w:hanging="360"/>
      </w:pPr>
      <w:rPr>
        <w:rFonts w:cs="Times New Roman"/>
      </w:rPr>
    </w:lvl>
    <w:lvl w:ilvl="6" w:tplc="0813000F">
      <w:start w:val="1"/>
      <w:numFmt w:val="decimal"/>
      <w:lvlText w:val="%7."/>
      <w:lvlJc w:val="left"/>
      <w:pPr>
        <w:tabs>
          <w:tab w:val="num" w:pos="5040"/>
        </w:tabs>
        <w:ind w:left="5040" w:hanging="360"/>
      </w:pPr>
      <w:rPr>
        <w:rFonts w:cs="Times New Roman"/>
      </w:rPr>
    </w:lvl>
    <w:lvl w:ilvl="7" w:tplc="08130019">
      <w:start w:val="1"/>
      <w:numFmt w:val="decimal"/>
      <w:lvlText w:val="%8."/>
      <w:lvlJc w:val="left"/>
      <w:pPr>
        <w:tabs>
          <w:tab w:val="num" w:pos="5760"/>
        </w:tabs>
        <w:ind w:left="5760" w:hanging="360"/>
      </w:pPr>
      <w:rPr>
        <w:rFonts w:cs="Times New Roman"/>
      </w:rPr>
    </w:lvl>
    <w:lvl w:ilvl="8" w:tplc="0813001B">
      <w:start w:val="1"/>
      <w:numFmt w:val="decimal"/>
      <w:lvlText w:val="%9."/>
      <w:lvlJc w:val="left"/>
      <w:pPr>
        <w:tabs>
          <w:tab w:val="num" w:pos="6480"/>
        </w:tabs>
        <w:ind w:left="6480" w:hanging="360"/>
      </w:pPr>
      <w:rPr>
        <w:rFonts w:cs="Times New Roman"/>
      </w:rPr>
    </w:lvl>
  </w:abstractNum>
  <w:abstractNum w:abstractNumId="2">
    <w:nsid w:val="02221136"/>
    <w:multiLevelType w:val="hybridMultilevel"/>
    <w:tmpl w:val="8EE8C88E"/>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
    <w:nsid w:val="044D34EB"/>
    <w:multiLevelType w:val="hybridMultilevel"/>
    <w:tmpl w:val="93C6BC44"/>
    <w:lvl w:ilvl="0" w:tplc="0407000F">
      <w:start w:val="1"/>
      <w:numFmt w:val="decimal"/>
      <w:lvlText w:val="%1."/>
      <w:lvlJc w:val="left"/>
      <w:pPr>
        <w:tabs>
          <w:tab w:val="num" w:pos="720"/>
        </w:tabs>
        <w:ind w:left="720" w:hanging="360"/>
      </w:pPr>
      <w:rPr>
        <w:rFonts w:cs="Times New Roman"/>
        <w:sz w:val="20"/>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4">
    <w:nsid w:val="06911876"/>
    <w:multiLevelType w:val="hybridMultilevel"/>
    <w:tmpl w:val="A7609DBC"/>
    <w:lvl w:ilvl="0" w:tplc="FB12A5D0">
      <w:start w:val="1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7352276"/>
    <w:multiLevelType w:val="hybridMultilevel"/>
    <w:tmpl w:val="0D06E266"/>
    <w:lvl w:ilvl="0" w:tplc="04070011">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6">
    <w:nsid w:val="0B4C1D70"/>
    <w:multiLevelType w:val="hybridMultilevel"/>
    <w:tmpl w:val="3620D406"/>
    <w:lvl w:ilvl="0" w:tplc="75466F14">
      <w:start w:val="1"/>
      <w:numFmt w:val="bullet"/>
      <w:lvlText w:val=""/>
      <w:lvlJc w:val="left"/>
      <w:pPr>
        <w:tabs>
          <w:tab w:val="num" w:pos="720"/>
        </w:tabs>
        <w:ind w:left="720" w:hanging="360"/>
      </w:pPr>
      <w:rPr>
        <w:rFonts w:ascii="Symbol" w:hAnsi="Symbol" w:hint="default"/>
        <w:sz w:val="20"/>
      </w:rPr>
    </w:lvl>
    <w:lvl w:ilvl="1" w:tplc="E3DC1D86" w:tentative="1">
      <w:start w:val="1"/>
      <w:numFmt w:val="bullet"/>
      <w:lvlText w:val="o"/>
      <w:lvlJc w:val="left"/>
      <w:pPr>
        <w:tabs>
          <w:tab w:val="num" w:pos="1440"/>
        </w:tabs>
        <w:ind w:left="1440" w:hanging="360"/>
      </w:pPr>
      <w:rPr>
        <w:rFonts w:ascii="Courier New" w:hAnsi="Courier New" w:hint="default"/>
        <w:sz w:val="20"/>
      </w:rPr>
    </w:lvl>
    <w:lvl w:ilvl="2" w:tplc="FBBE44B4" w:tentative="1">
      <w:start w:val="1"/>
      <w:numFmt w:val="bullet"/>
      <w:lvlText w:val=""/>
      <w:lvlJc w:val="left"/>
      <w:pPr>
        <w:tabs>
          <w:tab w:val="num" w:pos="2160"/>
        </w:tabs>
        <w:ind w:left="2160" w:hanging="360"/>
      </w:pPr>
      <w:rPr>
        <w:rFonts w:ascii="Wingdings" w:hAnsi="Wingdings" w:hint="default"/>
        <w:sz w:val="20"/>
      </w:rPr>
    </w:lvl>
    <w:lvl w:ilvl="3" w:tplc="FD822712" w:tentative="1">
      <w:start w:val="1"/>
      <w:numFmt w:val="bullet"/>
      <w:lvlText w:val=""/>
      <w:lvlJc w:val="left"/>
      <w:pPr>
        <w:tabs>
          <w:tab w:val="num" w:pos="2880"/>
        </w:tabs>
        <w:ind w:left="2880" w:hanging="360"/>
      </w:pPr>
      <w:rPr>
        <w:rFonts w:ascii="Wingdings" w:hAnsi="Wingdings" w:hint="default"/>
        <w:sz w:val="20"/>
      </w:rPr>
    </w:lvl>
    <w:lvl w:ilvl="4" w:tplc="5754AD6E" w:tentative="1">
      <w:start w:val="1"/>
      <w:numFmt w:val="bullet"/>
      <w:lvlText w:val=""/>
      <w:lvlJc w:val="left"/>
      <w:pPr>
        <w:tabs>
          <w:tab w:val="num" w:pos="3600"/>
        </w:tabs>
        <w:ind w:left="3600" w:hanging="360"/>
      </w:pPr>
      <w:rPr>
        <w:rFonts w:ascii="Wingdings" w:hAnsi="Wingdings" w:hint="default"/>
        <w:sz w:val="20"/>
      </w:rPr>
    </w:lvl>
    <w:lvl w:ilvl="5" w:tplc="FF948358" w:tentative="1">
      <w:start w:val="1"/>
      <w:numFmt w:val="bullet"/>
      <w:lvlText w:val=""/>
      <w:lvlJc w:val="left"/>
      <w:pPr>
        <w:tabs>
          <w:tab w:val="num" w:pos="4320"/>
        </w:tabs>
        <w:ind w:left="4320" w:hanging="360"/>
      </w:pPr>
      <w:rPr>
        <w:rFonts w:ascii="Wingdings" w:hAnsi="Wingdings" w:hint="default"/>
        <w:sz w:val="20"/>
      </w:rPr>
    </w:lvl>
    <w:lvl w:ilvl="6" w:tplc="28B02F2A" w:tentative="1">
      <w:start w:val="1"/>
      <w:numFmt w:val="bullet"/>
      <w:lvlText w:val=""/>
      <w:lvlJc w:val="left"/>
      <w:pPr>
        <w:tabs>
          <w:tab w:val="num" w:pos="5040"/>
        </w:tabs>
        <w:ind w:left="5040" w:hanging="360"/>
      </w:pPr>
      <w:rPr>
        <w:rFonts w:ascii="Wingdings" w:hAnsi="Wingdings" w:hint="default"/>
        <w:sz w:val="20"/>
      </w:rPr>
    </w:lvl>
    <w:lvl w:ilvl="7" w:tplc="E0BE6668" w:tentative="1">
      <w:start w:val="1"/>
      <w:numFmt w:val="bullet"/>
      <w:lvlText w:val=""/>
      <w:lvlJc w:val="left"/>
      <w:pPr>
        <w:tabs>
          <w:tab w:val="num" w:pos="5760"/>
        </w:tabs>
        <w:ind w:left="5760" w:hanging="360"/>
      </w:pPr>
      <w:rPr>
        <w:rFonts w:ascii="Wingdings" w:hAnsi="Wingdings" w:hint="default"/>
        <w:sz w:val="20"/>
      </w:rPr>
    </w:lvl>
    <w:lvl w:ilvl="8" w:tplc="40EC1510" w:tentative="1">
      <w:start w:val="1"/>
      <w:numFmt w:val="bullet"/>
      <w:lvlText w:val=""/>
      <w:lvlJc w:val="left"/>
      <w:pPr>
        <w:tabs>
          <w:tab w:val="num" w:pos="6480"/>
        </w:tabs>
        <w:ind w:left="6480" w:hanging="360"/>
      </w:pPr>
      <w:rPr>
        <w:rFonts w:ascii="Wingdings" w:hAnsi="Wingdings" w:hint="default"/>
        <w:sz w:val="20"/>
      </w:rPr>
    </w:lvl>
  </w:abstractNum>
  <w:abstractNum w:abstractNumId="7">
    <w:nsid w:val="0F781D0B"/>
    <w:multiLevelType w:val="hybridMultilevel"/>
    <w:tmpl w:val="434C213C"/>
    <w:lvl w:ilvl="0" w:tplc="0C0EB3A4">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8">
    <w:nsid w:val="145A648B"/>
    <w:multiLevelType w:val="hybridMultilevel"/>
    <w:tmpl w:val="C630AD8C"/>
    <w:lvl w:ilvl="0" w:tplc="97A05A0A">
      <w:start w:val="19"/>
      <w:numFmt w:val="bullet"/>
      <w:lvlText w:val="-"/>
      <w:lvlJc w:val="left"/>
      <w:pPr>
        <w:tabs>
          <w:tab w:val="num" w:pos="720"/>
        </w:tabs>
        <w:ind w:left="720"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9">
    <w:nsid w:val="15C31518"/>
    <w:multiLevelType w:val="hybridMultilevel"/>
    <w:tmpl w:val="8DCEC218"/>
    <w:lvl w:ilvl="0" w:tplc="050E5656">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0">
    <w:nsid w:val="1A4152B1"/>
    <w:multiLevelType w:val="hybridMultilevel"/>
    <w:tmpl w:val="6DC237DA"/>
    <w:lvl w:ilvl="0" w:tplc="C464E7E8">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1F5E182E"/>
    <w:multiLevelType w:val="hybridMultilevel"/>
    <w:tmpl w:val="CF72DA92"/>
    <w:lvl w:ilvl="0" w:tplc="7AA4809E">
      <w:start w:val="1"/>
      <w:numFmt w:val="decimal"/>
      <w:lvlText w:val="%1)"/>
      <w:lvlJc w:val="left"/>
      <w:pPr>
        <w:tabs>
          <w:tab w:val="num" w:pos="720"/>
        </w:tabs>
        <w:ind w:left="72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12">
    <w:nsid w:val="269B2F93"/>
    <w:multiLevelType w:val="hybridMultilevel"/>
    <w:tmpl w:val="8CE24948"/>
    <w:lvl w:ilvl="0" w:tplc="A26EF812">
      <w:start w:val="1"/>
      <w:numFmt w:val="decimal"/>
      <w:lvlText w:val="%1."/>
      <w:lvlJc w:val="left"/>
      <w:pPr>
        <w:tabs>
          <w:tab w:val="num" w:pos="720"/>
        </w:tabs>
        <w:ind w:left="720" w:hanging="360"/>
      </w:pPr>
      <w:rPr>
        <w:rFonts w:cs="Times New Roman"/>
      </w:rPr>
    </w:lvl>
    <w:lvl w:ilvl="1" w:tplc="5C0EEEAC" w:tentative="1">
      <w:start w:val="1"/>
      <w:numFmt w:val="decimal"/>
      <w:lvlText w:val="%2."/>
      <w:lvlJc w:val="left"/>
      <w:pPr>
        <w:tabs>
          <w:tab w:val="num" w:pos="1440"/>
        </w:tabs>
        <w:ind w:left="1440" w:hanging="360"/>
      </w:pPr>
      <w:rPr>
        <w:rFonts w:cs="Times New Roman"/>
      </w:rPr>
    </w:lvl>
    <w:lvl w:ilvl="2" w:tplc="CF54835C" w:tentative="1">
      <w:start w:val="1"/>
      <w:numFmt w:val="decimal"/>
      <w:lvlText w:val="%3."/>
      <w:lvlJc w:val="left"/>
      <w:pPr>
        <w:tabs>
          <w:tab w:val="num" w:pos="2160"/>
        </w:tabs>
        <w:ind w:left="2160" w:hanging="360"/>
      </w:pPr>
      <w:rPr>
        <w:rFonts w:cs="Times New Roman"/>
      </w:rPr>
    </w:lvl>
    <w:lvl w:ilvl="3" w:tplc="08669494" w:tentative="1">
      <w:start w:val="1"/>
      <w:numFmt w:val="decimal"/>
      <w:lvlText w:val="%4."/>
      <w:lvlJc w:val="left"/>
      <w:pPr>
        <w:tabs>
          <w:tab w:val="num" w:pos="2880"/>
        </w:tabs>
        <w:ind w:left="2880" w:hanging="360"/>
      </w:pPr>
      <w:rPr>
        <w:rFonts w:cs="Times New Roman"/>
      </w:rPr>
    </w:lvl>
    <w:lvl w:ilvl="4" w:tplc="7CE49450" w:tentative="1">
      <w:start w:val="1"/>
      <w:numFmt w:val="decimal"/>
      <w:lvlText w:val="%5."/>
      <w:lvlJc w:val="left"/>
      <w:pPr>
        <w:tabs>
          <w:tab w:val="num" w:pos="3600"/>
        </w:tabs>
        <w:ind w:left="3600" w:hanging="360"/>
      </w:pPr>
      <w:rPr>
        <w:rFonts w:cs="Times New Roman"/>
      </w:rPr>
    </w:lvl>
    <w:lvl w:ilvl="5" w:tplc="4B289888" w:tentative="1">
      <w:start w:val="1"/>
      <w:numFmt w:val="decimal"/>
      <w:lvlText w:val="%6."/>
      <w:lvlJc w:val="left"/>
      <w:pPr>
        <w:tabs>
          <w:tab w:val="num" w:pos="4320"/>
        </w:tabs>
        <w:ind w:left="4320" w:hanging="360"/>
      </w:pPr>
      <w:rPr>
        <w:rFonts w:cs="Times New Roman"/>
      </w:rPr>
    </w:lvl>
    <w:lvl w:ilvl="6" w:tplc="07ACBF16" w:tentative="1">
      <w:start w:val="1"/>
      <w:numFmt w:val="decimal"/>
      <w:lvlText w:val="%7."/>
      <w:lvlJc w:val="left"/>
      <w:pPr>
        <w:tabs>
          <w:tab w:val="num" w:pos="5040"/>
        </w:tabs>
        <w:ind w:left="5040" w:hanging="360"/>
      </w:pPr>
      <w:rPr>
        <w:rFonts w:cs="Times New Roman"/>
      </w:rPr>
    </w:lvl>
    <w:lvl w:ilvl="7" w:tplc="3656CF78" w:tentative="1">
      <w:start w:val="1"/>
      <w:numFmt w:val="decimal"/>
      <w:lvlText w:val="%8."/>
      <w:lvlJc w:val="left"/>
      <w:pPr>
        <w:tabs>
          <w:tab w:val="num" w:pos="5760"/>
        </w:tabs>
        <w:ind w:left="5760" w:hanging="360"/>
      </w:pPr>
      <w:rPr>
        <w:rFonts w:cs="Times New Roman"/>
      </w:rPr>
    </w:lvl>
    <w:lvl w:ilvl="8" w:tplc="B6C2E4A2" w:tentative="1">
      <w:start w:val="1"/>
      <w:numFmt w:val="decimal"/>
      <w:lvlText w:val="%9."/>
      <w:lvlJc w:val="left"/>
      <w:pPr>
        <w:tabs>
          <w:tab w:val="num" w:pos="6480"/>
        </w:tabs>
        <w:ind w:left="6480" w:hanging="360"/>
      </w:pPr>
      <w:rPr>
        <w:rFonts w:cs="Times New Roman"/>
      </w:rPr>
    </w:lvl>
  </w:abstractNum>
  <w:abstractNum w:abstractNumId="13">
    <w:nsid w:val="26AD6465"/>
    <w:multiLevelType w:val="hybridMultilevel"/>
    <w:tmpl w:val="458EB800"/>
    <w:lvl w:ilvl="0" w:tplc="E3D299DE">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4">
    <w:nsid w:val="282E36FA"/>
    <w:multiLevelType w:val="hybridMultilevel"/>
    <w:tmpl w:val="A712D9B2"/>
    <w:lvl w:ilvl="0" w:tplc="5E72A44C">
      <w:start w:val="2"/>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5">
    <w:nsid w:val="2EAB23E1"/>
    <w:multiLevelType w:val="multilevel"/>
    <w:tmpl w:val="4896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610673"/>
    <w:multiLevelType w:val="hybridMultilevel"/>
    <w:tmpl w:val="18328E56"/>
    <w:lvl w:ilvl="0" w:tplc="EA56A8E4">
      <w:start w:val="1"/>
      <w:numFmt w:val="bullet"/>
      <w:lvlText w:val=""/>
      <w:lvlJc w:val="left"/>
      <w:pPr>
        <w:tabs>
          <w:tab w:val="num" w:pos="720"/>
        </w:tabs>
        <w:ind w:left="720" w:hanging="360"/>
      </w:pPr>
      <w:rPr>
        <w:rFonts w:ascii="Symbol" w:hAnsi="Symbol" w:hint="default"/>
        <w:sz w:val="20"/>
      </w:rPr>
    </w:lvl>
    <w:lvl w:ilvl="1" w:tplc="C41037D4" w:tentative="1">
      <w:start w:val="1"/>
      <w:numFmt w:val="bullet"/>
      <w:lvlText w:val="o"/>
      <w:lvlJc w:val="left"/>
      <w:pPr>
        <w:tabs>
          <w:tab w:val="num" w:pos="1440"/>
        </w:tabs>
        <w:ind w:left="1440" w:hanging="360"/>
      </w:pPr>
      <w:rPr>
        <w:rFonts w:ascii="Courier New" w:hAnsi="Courier New" w:hint="default"/>
        <w:sz w:val="20"/>
      </w:rPr>
    </w:lvl>
    <w:lvl w:ilvl="2" w:tplc="45E496B8" w:tentative="1">
      <w:start w:val="1"/>
      <w:numFmt w:val="bullet"/>
      <w:lvlText w:val=""/>
      <w:lvlJc w:val="left"/>
      <w:pPr>
        <w:tabs>
          <w:tab w:val="num" w:pos="2160"/>
        </w:tabs>
        <w:ind w:left="2160" w:hanging="360"/>
      </w:pPr>
      <w:rPr>
        <w:rFonts w:ascii="Wingdings" w:hAnsi="Wingdings" w:hint="default"/>
        <w:sz w:val="20"/>
      </w:rPr>
    </w:lvl>
    <w:lvl w:ilvl="3" w:tplc="8BC225C6" w:tentative="1">
      <w:start w:val="1"/>
      <w:numFmt w:val="bullet"/>
      <w:lvlText w:val=""/>
      <w:lvlJc w:val="left"/>
      <w:pPr>
        <w:tabs>
          <w:tab w:val="num" w:pos="2880"/>
        </w:tabs>
        <w:ind w:left="2880" w:hanging="360"/>
      </w:pPr>
      <w:rPr>
        <w:rFonts w:ascii="Wingdings" w:hAnsi="Wingdings" w:hint="default"/>
        <w:sz w:val="20"/>
      </w:rPr>
    </w:lvl>
    <w:lvl w:ilvl="4" w:tplc="9A263E98" w:tentative="1">
      <w:start w:val="1"/>
      <w:numFmt w:val="bullet"/>
      <w:lvlText w:val=""/>
      <w:lvlJc w:val="left"/>
      <w:pPr>
        <w:tabs>
          <w:tab w:val="num" w:pos="3600"/>
        </w:tabs>
        <w:ind w:left="3600" w:hanging="360"/>
      </w:pPr>
      <w:rPr>
        <w:rFonts w:ascii="Wingdings" w:hAnsi="Wingdings" w:hint="default"/>
        <w:sz w:val="20"/>
      </w:rPr>
    </w:lvl>
    <w:lvl w:ilvl="5" w:tplc="9F20FD16" w:tentative="1">
      <w:start w:val="1"/>
      <w:numFmt w:val="bullet"/>
      <w:lvlText w:val=""/>
      <w:lvlJc w:val="left"/>
      <w:pPr>
        <w:tabs>
          <w:tab w:val="num" w:pos="4320"/>
        </w:tabs>
        <w:ind w:left="4320" w:hanging="360"/>
      </w:pPr>
      <w:rPr>
        <w:rFonts w:ascii="Wingdings" w:hAnsi="Wingdings" w:hint="default"/>
        <w:sz w:val="20"/>
      </w:rPr>
    </w:lvl>
    <w:lvl w:ilvl="6" w:tplc="B9EC4636" w:tentative="1">
      <w:start w:val="1"/>
      <w:numFmt w:val="bullet"/>
      <w:lvlText w:val=""/>
      <w:lvlJc w:val="left"/>
      <w:pPr>
        <w:tabs>
          <w:tab w:val="num" w:pos="5040"/>
        </w:tabs>
        <w:ind w:left="5040" w:hanging="360"/>
      </w:pPr>
      <w:rPr>
        <w:rFonts w:ascii="Wingdings" w:hAnsi="Wingdings" w:hint="default"/>
        <w:sz w:val="20"/>
      </w:rPr>
    </w:lvl>
    <w:lvl w:ilvl="7" w:tplc="F54031C2" w:tentative="1">
      <w:start w:val="1"/>
      <w:numFmt w:val="bullet"/>
      <w:lvlText w:val=""/>
      <w:lvlJc w:val="left"/>
      <w:pPr>
        <w:tabs>
          <w:tab w:val="num" w:pos="5760"/>
        </w:tabs>
        <w:ind w:left="5760" w:hanging="360"/>
      </w:pPr>
      <w:rPr>
        <w:rFonts w:ascii="Wingdings" w:hAnsi="Wingdings" w:hint="default"/>
        <w:sz w:val="20"/>
      </w:rPr>
    </w:lvl>
    <w:lvl w:ilvl="8" w:tplc="3DA2D7A2"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1D4F52"/>
    <w:multiLevelType w:val="hybridMultilevel"/>
    <w:tmpl w:val="D2E093E8"/>
    <w:lvl w:ilvl="0" w:tplc="E954F7E0">
      <w:numFmt w:val="bullet"/>
      <w:lvlText w:val="-"/>
      <w:lvlJc w:val="left"/>
      <w:pPr>
        <w:ind w:left="720" w:hanging="360"/>
      </w:pPr>
      <w:rPr>
        <w:rFonts w:ascii="MetaPro-Normal" w:eastAsia="Times New Roman" w:hAnsi="MetaPro-Normal" w:cs="MetaPro-Norm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A8E121E"/>
    <w:multiLevelType w:val="multilevel"/>
    <w:tmpl w:val="81A0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FE5015"/>
    <w:multiLevelType w:val="hybridMultilevel"/>
    <w:tmpl w:val="E036355A"/>
    <w:lvl w:ilvl="0" w:tplc="86AC1DC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35A4C"/>
    <w:multiLevelType w:val="hybridMultilevel"/>
    <w:tmpl w:val="13BC5FDA"/>
    <w:lvl w:ilvl="0" w:tplc="F656CA08">
      <w:start w:val="19"/>
      <w:numFmt w:val="bullet"/>
      <w:lvlText w:val="-"/>
      <w:lvlJc w:val="left"/>
      <w:pPr>
        <w:tabs>
          <w:tab w:val="num" w:pos="720"/>
        </w:tabs>
        <w:ind w:left="720" w:hanging="360"/>
      </w:pPr>
      <w:rPr>
        <w:rFonts w:ascii="Arial" w:eastAsia="Times New Roman" w:hAnsi="Arial" w:hint="default"/>
        <w:color w:val="000080"/>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1">
    <w:nsid w:val="44B47201"/>
    <w:multiLevelType w:val="hybridMultilevel"/>
    <w:tmpl w:val="3168BF6C"/>
    <w:lvl w:ilvl="0" w:tplc="08F85776">
      <w:start w:val="1"/>
      <w:numFmt w:val="decimal"/>
      <w:lvlText w:val="%1."/>
      <w:lvlJc w:val="left"/>
      <w:pPr>
        <w:tabs>
          <w:tab w:val="num" w:pos="720"/>
        </w:tabs>
        <w:ind w:left="720" w:hanging="360"/>
      </w:pPr>
      <w:rPr>
        <w:rFonts w:ascii="Times New Roman" w:eastAsia="Times New Roman" w:hAnsi="Times New Roman" w:cs="Times New Roman"/>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nsid w:val="4C8A7E1E"/>
    <w:multiLevelType w:val="hybridMultilevel"/>
    <w:tmpl w:val="ED8EF0CC"/>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23">
    <w:nsid w:val="50045F7B"/>
    <w:multiLevelType w:val="hybridMultilevel"/>
    <w:tmpl w:val="5564634E"/>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4">
    <w:nsid w:val="52AF5237"/>
    <w:multiLevelType w:val="hybridMultilevel"/>
    <w:tmpl w:val="BE728FA0"/>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5">
    <w:nsid w:val="571E504B"/>
    <w:multiLevelType w:val="hybridMultilevel"/>
    <w:tmpl w:val="0BCAB8EC"/>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rPr>
        <w:rFonts w:cs="Times New Roman"/>
      </w:rPr>
    </w:lvl>
    <w:lvl w:ilvl="2" w:tplc="04080005">
      <w:start w:val="1"/>
      <w:numFmt w:val="decimal"/>
      <w:lvlText w:val="%3."/>
      <w:lvlJc w:val="left"/>
      <w:pPr>
        <w:tabs>
          <w:tab w:val="num" w:pos="2160"/>
        </w:tabs>
        <w:ind w:left="2160" w:hanging="360"/>
      </w:pPr>
      <w:rPr>
        <w:rFonts w:cs="Times New Roman"/>
      </w:rPr>
    </w:lvl>
    <w:lvl w:ilvl="3" w:tplc="04080001">
      <w:start w:val="1"/>
      <w:numFmt w:val="decimal"/>
      <w:lvlText w:val="%4."/>
      <w:lvlJc w:val="left"/>
      <w:pPr>
        <w:tabs>
          <w:tab w:val="num" w:pos="2880"/>
        </w:tabs>
        <w:ind w:left="2880" w:hanging="360"/>
      </w:pPr>
      <w:rPr>
        <w:rFonts w:cs="Times New Roman"/>
      </w:rPr>
    </w:lvl>
    <w:lvl w:ilvl="4" w:tplc="04080003">
      <w:start w:val="1"/>
      <w:numFmt w:val="decimal"/>
      <w:lvlText w:val="%5."/>
      <w:lvlJc w:val="left"/>
      <w:pPr>
        <w:tabs>
          <w:tab w:val="num" w:pos="3600"/>
        </w:tabs>
        <w:ind w:left="3600" w:hanging="360"/>
      </w:pPr>
      <w:rPr>
        <w:rFonts w:cs="Times New Roman"/>
      </w:rPr>
    </w:lvl>
    <w:lvl w:ilvl="5" w:tplc="04080005">
      <w:start w:val="1"/>
      <w:numFmt w:val="decimal"/>
      <w:lvlText w:val="%6."/>
      <w:lvlJc w:val="left"/>
      <w:pPr>
        <w:tabs>
          <w:tab w:val="num" w:pos="4320"/>
        </w:tabs>
        <w:ind w:left="4320" w:hanging="360"/>
      </w:pPr>
      <w:rPr>
        <w:rFonts w:cs="Times New Roman"/>
      </w:rPr>
    </w:lvl>
    <w:lvl w:ilvl="6" w:tplc="04080001">
      <w:start w:val="1"/>
      <w:numFmt w:val="decimal"/>
      <w:lvlText w:val="%7."/>
      <w:lvlJc w:val="left"/>
      <w:pPr>
        <w:tabs>
          <w:tab w:val="num" w:pos="5040"/>
        </w:tabs>
        <w:ind w:left="5040" w:hanging="360"/>
      </w:pPr>
      <w:rPr>
        <w:rFonts w:cs="Times New Roman"/>
      </w:rPr>
    </w:lvl>
    <w:lvl w:ilvl="7" w:tplc="04080003">
      <w:start w:val="1"/>
      <w:numFmt w:val="decimal"/>
      <w:lvlText w:val="%8."/>
      <w:lvlJc w:val="left"/>
      <w:pPr>
        <w:tabs>
          <w:tab w:val="num" w:pos="5760"/>
        </w:tabs>
        <w:ind w:left="5760" w:hanging="360"/>
      </w:pPr>
      <w:rPr>
        <w:rFonts w:cs="Times New Roman"/>
      </w:rPr>
    </w:lvl>
    <w:lvl w:ilvl="8" w:tplc="04080005">
      <w:start w:val="1"/>
      <w:numFmt w:val="decimal"/>
      <w:lvlText w:val="%9."/>
      <w:lvlJc w:val="left"/>
      <w:pPr>
        <w:tabs>
          <w:tab w:val="num" w:pos="6480"/>
        </w:tabs>
        <w:ind w:left="6480" w:hanging="360"/>
      </w:pPr>
      <w:rPr>
        <w:rFonts w:cs="Times New Roman"/>
      </w:rPr>
    </w:lvl>
  </w:abstractNum>
  <w:abstractNum w:abstractNumId="26">
    <w:nsid w:val="576335D4"/>
    <w:multiLevelType w:val="hybridMultilevel"/>
    <w:tmpl w:val="EDE40ADC"/>
    <w:lvl w:ilvl="0" w:tplc="C5980E10">
      <w:start w:val="4"/>
      <w:numFmt w:val="decimal"/>
      <w:lvlText w:val="%1."/>
      <w:lvlJc w:val="left"/>
      <w:pPr>
        <w:tabs>
          <w:tab w:val="num" w:pos="720"/>
        </w:tabs>
        <w:ind w:left="720" w:hanging="360"/>
      </w:pPr>
      <w:rPr>
        <w:rFonts w:cs="Times New Roman" w:hint="default"/>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
    <w:nsid w:val="5812650C"/>
    <w:multiLevelType w:val="hybridMultilevel"/>
    <w:tmpl w:val="ED6AB0DA"/>
    <w:lvl w:ilvl="0" w:tplc="36D2709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4B00A04"/>
    <w:multiLevelType w:val="hybridMultilevel"/>
    <w:tmpl w:val="4D808B60"/>
    <w:lvl w:ilvl="0" w:tplc="9C281A32">
      <w:start w:val="152"/>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65D61984"/>
    <w:multiLevelType w:val="hybridMultilevel"/>
    <w:tmpl w:val="4ADE8246"/>
    <w:lvl w:ilvl="0" w:tplc="BE30DB94">
      <w:numFmt w:val="bullet"/>
      <w:lvlText w:val="-"/>
      <w:lvlJc w:val="left"/>
      <w:pPr>
        <w:ind w:left="720"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0">
    <w:nsid w:val="688617C0"/>
    <w:multiLevelType w:val="hybridMultilevel"/>
    <w:tmpl w:val="969A043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695A7683"/>
    <w:multiLevelType w:val="hybridMultilevel"/>
    <w:tmpl w:val="D7601DF4"/>
    <w:lvl w:ilvl="0" w:tplc="793C6AE8">
      <w:numFmt w:val="bullet"/>
      <w:lvlText w:val="-"/>
      <w:lvlJc w:val="left"/>
      <w:pPr>
        <w:ind w:left="72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2">
    <w:nsid w:val="6D2E5626"/>
    <w:multiLevelType w:val="hybridMultilevel"/>
    <w:tmpl w:val="3FF2763E"/>
    <w:lvl w:ilvl="0" w:tplc="0407000F">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3">
    <w:nsid w:val="6E2E1FF0"/>
    <w:multiLevelType w:val="hybridMultilevel"/>
    <w:tmpl w:val="D2B2754A"/>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4">
    <w:nsid w:val="6E4A5E8A"/>
    <w:multiLevelType w:val="multilevel"/>
    <w:tmpl w:val="346E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641E5A"/>
    <w:multiLevelType w:val="hybridMultilevel"/>
    <w:tmpl w:val="BD642C84"/>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6">
    <w:nsid w:val="729F00EB"/>
    <w:multiLevelType w:val="hybridMultilevel"/>
    <w:tmpl w:val="168A03F8"/>
    <w:lvl w:ilvl="0" w:tplc="0407000F">
      <w:start w:val="1"/>
      <w:numFmt w:val="decimal"/>
      <w:lvlText w:val="%1."/>
      <w:lvlJc w:val="left"/>
      <w:pPr>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7">
    <w:nsid w:val="76D6363A"/>
    <w:multiLevelType w:val="hybridMultilevel"/>
    <w:tmpl w:val="67E2D7B4"/>
    <w:lvl w:ilvl="0" w:tplc="00C6E706">
      <w:start w:val="4"/>
      <w:numFmt w:val="decimal"/>
      <w:lvlText w:val="%1."/>
      <w:lvlJc w:val="left"/>
      <w:pPr>
        <w:tabs>
          <w:tab w:val="num" w:pos="720"/>
        </w:tabs>
        <w:ind w:left="720" w:hanging="360"/>
      </w:pPr>
      <w:rPr>
        <w:rFonts w:cs="Times New Roman" w:hint="default"/>
        <w:b/>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
    <w:nsid w:val="77583294"/>
    <w:multiLevelType w:val="hybridMultilevel"/>
    <w:tmpl w:val="5098635E"/>
    <w:lvl w:ilvl="0" w:tplc="0407000F">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39">
    <w:nsid w:val="79586489"/>
    <w:multiLevelType w:val="hybridMultilevel"/>
    <w:tmpl w:val="5366FA1E"/>
    <w:lvl w:ilvl="0" w:tplc="99722F92">
      <w:numFmt w:val="bullet"/>
      <w:lvlText w:val="-"/>
      <w:lvlJc w:val="left"/>
      <w:pPr>
        <w:ind w:left="1065" w:hanging="360"/>
      </w:pPr>
      <w:rPr>
        <w:rFonts w:ascii="Arial" w:eastAsia="Times New Roman" w:hAnsi="Aria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40">
    <w:nsid w:val="7BC208B2"/>
    <w:multiLevelType w:val="hybridMultilevel"/>
    <w:tmpl w:val="A4D60E62"/>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1">
    <w:nsid w:val="7D1E2C0B"/>
    <w:multiLevelType w:val="multilevel"/>
    <w:tmpl w:val="C3B23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E8043BC"/>
    <w:multiLevelType w:val="hybridMultilevel"/>
    <w:tmpl w:val="88CA0FFA"/>
    <w:lvl w:ilvl="0" w:tplc="2CC636AA">
      <w:start w:val="1"/>
      <w:numFmt w:val="bullet"/>
      <w:lvlText w:val=""/>
      <w:lvlJc w:val="left"/>
      <w:pPr>
        <w:tabs>
          <w:tab w:val="num" w:pos="720"/>
        </w:tabs>
        <w:ind w:left="720" w:hanging="360"/>
      </w:pPr>
      <w:rPr>
        <w:rFonts w:ascii="Symbol" w:hAnsi="Symbol" w:hint="default"/>
        <w:sz w:val="20"/>
      </w:rPr>
    </w:lvl>
    <w:lvl w:ilvl="1" w:tplc="8F949780" w:tentative="1">
      <w:start w:val="1"/>
      <w:numFmt w:val="bullet"/>
      <w:lvlText w:val="o"/>
      <w:lvlJc w:val="left"/>
      <w:pPr>
        <w:tabs>
          <w:tab w:val="num" w:pos="1440"/>
        </w:tabs>
        <w:ind w:left="1440" w:hanging="360"/>
      </w:pPr>
      <w:rPr>
        <w:rFonts w:ascii="Courier New" w:hAnsi="Courier New" w:hint="default"/>
        <w:sz w:val="20"/>
      </w:rPr>
    </w:lvl>
    <w:lvl w:ilvl="2" w:tplc="A61C04BA" w:tentative="1">
      <w:start w:val="1"/>
      <w:numFmt w:val="bullet"/>
      <w:lvlText w:val=""/>
      <w:lvlJc w:val="left"/>
      <w:pPr>
        <w:tabs>
          <w:tab w:val="num" w:pos="2160"/>
        </w:tabs>
        <w:ind w:left="2160" w:hanging="360"/>
      </w:pPr>
      <w:rPr>
        <w:rFonts w:ascii="Wingdings" w:hAnsi="Wingdings" w:hint="default"/>
        <w:sz w:val="20"/>
      </w:rPr>
    </w:lvl>
    <w:lvl w:ilvl="3" w:tplc="8E8AAEA8" w:tentative="1">
      <w:start w:val="1"/>
      <w:numFmt w:val="bullet"/>
      <w:lvlText w:val=""/>
      <w:lvlJc w:val="left"/>
      <w:pPr>
        <w:tabs>
          <w:tab w:val="num" w:pos="2880"/>
        </w:tabs>
        <w:ind w:left="2880" w:hanging="360"/>
      </w:pPr>
      <w:rPr>
        <w:rFonts w:ascii="Wingdings" w:hAnsi="Wingdings" w:hint="default"/>
        <w:sz w:val="20"/>
      </w:rPr>
    </w:lvl>
    <w:lvl w:ilvl="4" w:tplc="DD4AEB96" w:tentative="1">
      <w:start w:val="1"/>
      <w:numFmt w:val="bullet"/>
      <w:lvlText w:val=""/>
      <w:lvlJc w:val="left"/>
      <w:pPr>
        <w:tabs>
          <w:tab w:val="num" w:pos="3600"/>
        </w:tabs>
        <w:ind w:left="3600" w:hanging="360"/>
      </w:pPr>
      <w:rPr>
        <w:rFonts w:ascii="Wingdings" w:hAnsi="Wingdings" w:hint="default"/>
        <w:sz w:val="20"/>
      </w:rPr>
    </w:lvl>
    <w:lvl w:ilvl="5" w:tplc="6DE0AE12" w:tentative="1">
      <w:start w:val="1"/>
      <w:numFmt w:val="bullet"/>
      <w:lvlText w:val=""/>
      <w:lvlJc w:val="left"/>
      <w:pPr>
        <w:tabs>
          <w:tab w:val="num" w:pos="4320"/>
        </w:tabs>
        <w:ind w:left="4320" w:hanging="360"/>
      </w:pPr>
      <w:rPr>
        <w:rFonts w:ascii="Wingdings" w:hAnsi="Wingdings" w:hint="default"/>
        <w:sz w:val="20"/>
      </w:rPr>
    </w:lvl>
    <w:lvl w:ilvl="6" w:tplc="82D6D05A" w:tentative="1">
      <w:start w:val="1"/>
      <w:numFmt w:val="bullet"/>
      <w:lvlText w:val=""/>
      <w:lvlJc w:val="left"/>
      <w:pPr>
        <w:tabs>
          <w:tab w:val="num" w:pos="5040"/>
        </w:tabs>
        <w:ind w:left="5040" w:hanging="360"/>
      </w:pPr>
      <w:rPr>
        <w:rFonts w:ascii="Wingdings" w:hAnsi="Wingdings" w:hint="default"/>
        <w:sz w:val="20"/>
      </w:rPr>
    </w:lvl>
    <w:lvl w:ilvl="7" w:tplc="829C02AC" w:tentative="1">
      <w:start w:val="1"/>
      <w:numFmt w:val="bullet"/>
      <w:lvlText w:val=""/>
      <w:lvlJc w:val="left"/>
      <w:pPr>
        <w:tabs>
          <w:tab w:val="num" w:pos="5760"/>
        </w:tabs>
        <w:ind w:left="5760" w:hanging="360"/>
      </w:pPr>
      <w:rPr>
        <w:rFonts w:ascii="Wingdings" w:hAnsi="Wingdings" w:hint="default"/>
        <w:sz w:val="20"/>
      </w:rPr>
    </w:lvl>
    <w:lvl w:ilvl="8" w:tplc="C4D23796"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3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6"/>
  </w:num>
  <w:num w:numId="13">
    <w:abstractNumId w:val="16"/>
  </w:num>
  <w:num w:numId="14">
    <w:abstractNumId w:val="42"/>
  </w:num>
  <w:num w:numId="15">
    <w:abstractNumId w:val="28"/>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1"/>
  </w:num>
  <w:num w:numId="26">
    <w:abstractNumId w:val="26"/>
  </w:num>
  <w:num w:numId="27">
    <w:abstractNumId w:val="37"/>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41"/>
  </w:num>
  <w:num w:numId="48">
    <w:abstractNumId w:val="27"/>
  </w:num>
  <w:num w:numId="4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8193"/>
  </w:hdrShapeDefaults>
  <w:footnotePr>
    <w:footnote w:id="-1"/>
    <w:footnote w:id="0"/>
  </w:footnotePr>
  <w:endnotePr>
    <w:endnote w:id="-1"/>
    <w:endnote w:id="0"/>
  </w:endnotePr>
  <w:compat/>
  <w:rsids>
    <w:rsidRoot w:val="00EE6FBB"/>
    <w:rsid w:val="0000048B"/>
    <w:rsid w:val="00003233"/>
    <w:rsid w:val="0000327A"/>
    <w:rsid w:val="000048B6"/>
    <w:rsid w:val="000052D4"/>
    <w:rsid w:val="00012720"/>
    <w:rsid w:val="00014089"/>
    <w:rsid w:val="00014339"/>
    <w:rsid w:val="000168B0"/>
    <w:rsid w:val="00017A9C"/>
    <w:rsid w:val="00020074"/>
    <w:rsid w:val="00021084"/>
    <w:rsid w:val="00021E45"/>
    <w:rsid w:val="0002320F"/>
    <w:rsid w:val="00023D7D"/>
    <w:rsid w:val="00026381"/>
    <w:rsid w:val="00030091"/>
    <w:rsid w:val="00030922"/>
    <w:rsid w:val="00030ADC"/>
    <w:rsid w:val="000312E7"/>
    <w:rsid w:val="000314BC"/>
    <w:rsid w:val="00031730"/>
    <w:rsid w:val="00031C2B"/>
    <w:rsid w:val="00031F2D"/>
    <w:rsid w:val="00033431"/>
    <w:rsid w:val="000348C2"/>
    <w:rsid w:val="00034A9F"/>
    <w:rsid w:val="0003506C"/>
    <w:rsid w:val="000356BA"/>
    <w:rsid w:val="00035794"/>
    <w:rsid w:val="000371F4"/>
    <w:rsid w:val="00037E0C"/>
    <w:rsid w:val="000404DD"/>
    <w:rsid w:val="00041FEE"/>
    <w:rsid w:val="0004330F"/>
    <w:rsid w:val="0004655D"/>
    <w:rsid w:val="00047142"/>
    <w:rsid w:val="00047297"/>
    <w:rsid w:val="0005002A"/>
    <w:rsid w:val="00050D10"/>
    <w:rsid w:val="00051E6D"/>
    <w:rsid w:val="00055448"/>
    <w:rsid w:val="000555DD"/>
    <w:rsid w:val="000559C9"/>
    <w:rsid w:val="00057940"/>
    <w:rsid w:val="0006077E"/>
    <w:rsid w:val="00062867"/>
    <w:rsid w:val="00063291"/>
    <w:rsid w:val="00063AB4"/>
    <w:rsid w:val="00071454"/>
    <w:rsid w:val="000729BA"/>
    <w:rsid w:val="00073D49"/>
    <w:rsid w:val="00074947"/>
    <w:rsid w:val="00074E00"/>
    <w:rsid w:val="00074FF1"/>
    <w:rsid w:val="00076066"/>
    <w:rsid w:val="00076CE2"/>
    <w:rsid w:val="000807A0"/>
    <w:rsid w:val="00081D95"/>
    <w:rsid w:val="00082954"/>
    <w:rsid w:val="000849F1"/>
    <w:rsid w:val="00084A77"/>
    <w:rsid w:val="000852F7"/>
    <w:rsid w:val="000912B5"/>
    <w:rsid w:val="00091D7E"/>
    <w:rsid w:val="00091ED2"/>
    <w:rsid w:val="00092FE6"/>
    <w:rsid w:val="00093F60"/>
    <w:rsid w:val="00094FCD"/>
    <w:rsid w:val="0009552C"/>
    <w:rsid w:val="000959E5"/>
    <w:rsid w:val="00096313"/>
    <w:rsid w:val="000963E8"/>
    <w:rsid w:val="000967B2"/>
    <w:rsid w:val="00096DD5"/>
    <w:rsid w:val="000A0DCE"/>
    <w:rsid w:val="000A1F9C"/>
    <w:rsid w:val="000A2537"/>
    <w:rsid w:val="000A44FC"/>
    <w:rsid w:val="000A49A8"/>
    <w:rsid w:val="000A62BB"/>
    <w:rsid w:val="000A7AC5"/>
    <w:rsid w:val="000B1D9E"/>
    <w:rsid w:val="000C0614"/>
    <w:rsid w:val="000C0622"/>
    <w:rsid w:val="000C095F"/>
    <w:rsid w:val="000C0963"/>
    <w:rsid w:val="000C1675"/>
    <w:rsid w:val="000C2FA5"/>
    <w:rsid w:val="000C34FA"/>
    <w:rsid w:val="000C3FD9"/>
    <w:rsid w:val="000C4E58"/>
    <w:rsid w:val="000C5A35"/>
    <w:rsid w:val="000C7323"/>
    <w:rsid w:val="000C7939"/>
    <w:rsid w:val="000D0638"/>
    <w:rsid w:val="000D31A3"/>
    <w:rsid w:val="000D3F39"/>
    <w:rsid w:val="000D5DF5"/>
    <w:rsid w:val="000E0A64"/>
    <w:rsid w:val="000E2254"/>
    <w:rsid w:val="000E2895"/>
    <w:rsid w:val="000E32BE"/>
    <w:rsid w:val="000E348E"/>
    <w:rsid w:val="000E35BE"/>
    <w:rsid w:val="000E46CA"/>
    <w:rsid w:val="000E4E65"/>
    <w:rsid w:val="000E504E"/>
    <w:rsid w:val="000E6519"/>
    <w:rsid w:val="000F33BD"/>
    <w:rsid w:val="000F73B1"/>
    <w:rsid w:val="000F7992"/>
    <w:rsid w:val="00101400"/>
    <w:rsid w:val="00105355"/>
    <w:rsid w:val="0010547A"/>
    <w:rsid w:val="0010613A"/>
    <w:rsid w:val="001064FF"/>
    <w:rsid w:val="00106938"/>
    <w:rsid w:val="0010695D"/>
    <w:rsid w:val="00106E6C"/>
    <w:rsid w:val="00113FC5"/>
    <w:rsid w:val="001141C7"/>
    <w:rsid w:val="00116524"/>
    <w:rsid w:val="001201A9"/>
    <w:rsid w:val="00120421"/>
    <w:rsid w:val="0012103F"/>
    <w:rsid w:val="001216FF"/>
    <w:rsid w:val="001218FC"/>
    <w:rsid w:val="001219DF"/>
    <w:rsid w:val="00124798"/>
    <w:rsid w:val="001267AF"/>
    <w:rsid w:val="001275E9"/>
    <w:rsid w:val="0012779D"/>
    <w:rsid w:val="00130BF2"/>
    <w:rsid w:val="00131233"/>
    <w:rsid w:val="0014159D"/>
    <w:rsid w:val="001419A4"/>
    <w:rsid w:val="00142D7D"/>
    <w:rsid w:val="00144F53"/>
    <w:rsid w:val="00146C27"/>
    <w:rsid w:val="001478A5"/>
    <w:rsid w:val="001517B1"/>
    <w:rsid w:val="00151BAB"/>
    <w:rsid w:val="001525E7"/>
    <w:rsid w:val="001561F8"/>
    <w:rsid w:val="001571D5"/>
    <w:rsid w:val="00157C68"/>
    <w:rsid w:val="00160D1E"/>
    <w:rsid w:val="00161C74"/>
    <w:rsid w:val="00162D94"/>
    <w:rsid w:val="00164765"/>
    <w:rsid w:val="001657D6"/>
    <w:rsid w:val="00165908"/>
    <w:rsid w:val="0016592C"/>
    <w:rsid w:val="001679A1"/>
    <w:rsid w:val="0017079C"/>
    <w:rsid w:val="00171592"/>
    <w:rsid w:val="001728E6"/>
    <w:rsid w:val="001728FE"/>
    <w:rsid w:val="00172FB9"/>
    <w:rsid w:val="001761E3"/>
    <w:rsid w:val="001764DB"/>
    <w:rsid w:val="001809EC"/>
    <w:rsid w:val="001823B9"/>
    <w:rsid w:val="001823D2"/>
    <w:rsid w:val="00183942"/>
    <w:rsid w:val="001847A3"/>
    <w:rsid w:val="00184B78"/>
    <w:rsid w:val="00184B7A"/>
    <w:rsid w:val="00185B8D"/>
    <w:rsid w:val="00186294"/>
    <w:rsid w:val="00187B44"/>
    <w:rsid w:val="00187E62"/>
    <w:rsid w:val="00190A6C"/>
    <w:rsid w:val="00190AAC"/>
    <w:rsid w:val="00190B09"/>
    <w:rsid w:val="001913B7"/>
    <w:rsid w:val="00192ECE"/>
    <w:rsid w:val="0019309D"/>
    <w:rsid w:val="00193FEF"/>
    <w:rsid w:val="00194431"/>
    <w:rsid w:val="001A0138"/>
    <w:rsid w:val="001A0929"/>
    <w:rsid w:val="001A1367"/>
    <w:rsid w:val="001A2520"/>
    <w:rsid w:val="001A2602"/>
    <w:rsid w:val="001A3A9E"/>
    <w:rsid w:val="001A4D95"/>
    <w:rsid w:val="001A4DB3"/>
    <w:rsid w:val="001A5519"/>
    <w:rsid w:val="001A6A47"/>
    <w:rsid w:val="001B07AB"/>
    <w:rsid w:val="001B1440"/>
    <w:rsid w:val="001B3A09"/>
    <w:rsid w:val="001B6240"/>
    <w:rsid w:val="001B67BE"/>
    <w:rsid w:val="001B6C27"/>
    <w:rsid w:val="001B6F7B"/>
    <w:rsid w:val="001B7A79"/>
    <w:rsid w:val="001C2A15"/>
    <w:rsid w:val="001C40D7"/>
    <w:rsid w:val="001C4891"/>
    <w:rsid w:val="001C5B39"/>
    <w:rsid w:val="001C63D5"/>
    <w:rsid w:val="001C6E31"/>
    <w:rsid w:val="001C72C9"/>
    <w:rsid w:val="001D0F2A"/>
    <w:rsid w:val="001D3561"/>
    <w:rsid w:val="001D3E06"/>
    <w:rsid w:val="001D47A4"/>
    <w:rsid w:val="001D5A17"/>
    <w:rsid w:val="001D5C28"/>
    <w:rsid w:val="001D6535"/>
    <w:rsid w:val="001D7089"/>
    <w:rsid w:val="001E09E5"/>
    <w:rsid w:val="001E13F5"/>
    <w:rsid w:val="001E2172"/>
    <w:rsid w:val="001E603E"/>
    <w:rsid w:val="001E7667"/>
    <w:rsid w:val="001F07B7"/>
    <w:rsid w:val="001F0B7E"/>
    <w:rsid w:val="001F2014"/>
    <w:rsid w:val="001F764E"/>
    <w:rsid w:val="001F7C51"/>
    <w:rsid w:val="00200EEA"/>
    <w:rsid w:val="0020104E"/>
    <w:rsid w:val="00204EEB"/>
    <w:rsid w:val="002056B8"/>
    <w:rsid w:val="00205F30"/>
    <w:rsid w:val="002060E0"/>
    <w:rsid w:val="002075A5"/>
    <w:rsid w:val="00207764"/>
    <w:rsid w:val="00207C79"/>
    <w:rsid w:val="00207E68"/>
    <w:rsid w:val="002100AE"/>
    <w:rsid w:val="00210621"/>
    <w:rsid w:val="00211B3B"/>
    <w:rsid w:val="0021254A"/>
    <w:rsid w:val="00212727"/>
    <w:rsid w:val="00212D4B"/>
    <w:rsid w:val="002143DF"/>
    <w:rsid w:val="00215423"/>
    <w:rsid w:val="0021548F"/>
    <w:rsid w:val="00215B47"/>
    <w:rsid w:val="002163C9"/>
    <w:rsid w:val="002207B3"/>
    <w:rsid w:val="00220AA4"/>
    <w:rsid w:val="002222ED"/>
    <w:rsid w:val="00222757"/>
    <w:rsid w:val="00222FB4"/>
    <w:rsid w:val="00224C41"/>
    <w:rsid w:val="0022506B"/>
    <w:rsid w:val="0022545D"/>
    <w:rsid w:val="00225D17"/>
    <w:rsid w:val="00226432"/>
    <w:rsid w:val="0022674A"/>
    <w:rsid w:val="00227334"/>
    <w:rsid w:val="0023077A"/>
    <w:rsid w:val="0023160E"/>
    <w:rsid w:val="0023198D"/>
    <w:rsid w:val="00231BF1"/>
    <w:rsid w:val="00235261"/>
    <w:rsid w:val="0023690B"/>
    <w:rsid w:val="002376E2"/>
    <w:rsid w:val="00240595"/>
    <w:rsid w:val="00240BEB"/>
    <w:rsid w:val="00241510"/>
    <w:rsid w:val="00242E9B"/>
    <w:rsid w:val="00243C25"/>
    <w:rsid w:val="0024659B"/>
    <w:rsid w:val="00250AA6"/>
    <w:rsid w:val="00251C01"/>
    <w:rsid w:val="00253B70"/>
    <w:rsid w:val="00253F13"/>
    <w:rsid w:val="00256E98"/>
    <w:rsid w:val="002570B5"/>
    <w:rsid w:val="00257601"/>
    <w:rsid w:val="00261440"/>
    <w:rsid w:val="00263062"/>
    <w:rsid w:val="00264A36"/>
    <w:rsid w:val="002663F5"/>
    <w:rsid w:val="002678CD"/>
    <w:rsid w:val="0027295C"/>
    <w:rsid w:val="00273732"/>
    <w:rsid w:val="002748FB"/>
    <w:rsid w:val="00274E9A"/>
    <w:rsid w:val="00275287"/>
    <w:rsid w:val="002778D9"/>
    <w:rsid w:val="002810D8"/>
    <w:rsid w:val="00282607"/>
    <w:rsid w:val="00282CBB"/>
    <w:rsid w:val="00284091"/>
    <w:rsid w:val="00285459"/>
    <w:rsid w:val="0028559C"/>
    <w:rsid w:val="002857A5"/>
    <w:rsid w:val="00285E05"/>
    <w:rsid w:val="00286180"/>
    <w:rsid w:val="00286790"/>
    <w:rsid w:val="00286FAC"/>
    <w:rsid w:val="002874BA"/>
    <w:rsid w:val="00290C72"/>
    <w:rsid w:val="0029133D"/>
    <w:rsid w:val="0029191C"/>
    <w:rsid w:val="0029287F"/>
    <w:rsid w:val="00294785"/>
    <w:rsid w:val="00295311"/>
    <w:rsid w:val="0029540F"/>
    <w:rsid w:val="00296150"/>
    <w:rsid w:val="002A00FB"/>
    <w:rsid w:val="002A05A4"/>
    <w:rsid w:val="002A0B7F"/>
    <w:rsid w:val="002A200F"/>
    <w:rsid w:val="002A67DF"/>
    <w:rsid w:val="002A78AA"/>
    <w:rsid w:val="002B0A2D"/>
    <w:rsid w:val="002B20CD"/>
    <w:rsid w:val="002B2121"/>
    <w:rsid w:val="002B45F4"/>
    <w:rsid w:val="002B5E2A"/>
    <w:rsid w:val="002B7B27"/>
    <w:rsid w:val="002C046F"/>
    <w:rsid w:val="002C1D74"/>
    <w:rsid w:val="002C2FBF"/>
    <w:rsid w:val="002C3489"/>
    <w:rsid w:val="002C3C8B"/>
    <w:rsid w:val="002C4327"/>
    <w:rsid w:val="002C5223"/>
    <w:rsid w:val="002C53D3"/>
    <w:rsid w:val="002C57F1"/>
    <w:rsid w:val="002C7478"/>
    <w:rsid w:val="002C78F0"/>
    <w:rsid w:val="002D2983"/>
    <w:rsid w:val="002D57D3"/>
    <w:rsid w:val="002D5F81"/>
    <w:rsid w:val="002D7774"/>
    <w:rsid w:val="002E0AAB"/>
    <w:rsid w:val="002E1C59"/>
    <w:rsid w:val="002E3647"/>
    <w:rsid w:val="002E38AA"/>
    <w:rsid w:val="002E4841"/>
    <w:rsid w:val="002E5E63"/>
    <w:rsid w:val="002E73DC"/>
    <w:rsid w:val="002F05CA"/>
    <w:rsid w:val="002F1C18"/>
    <w:rsid w:val="002F25F6"/>
    <w:rsid w:val="002F3CE2"/>
    <w:rsid w:val="002F5625"/>
    <w:rsid w:val="002F5783"/>
    <w:rsid w:val="00300383"/>
    <w:rsid w:val="00300893"/>
    <w:rsid w:val="003020D4"/>
    <w:rsid w:val="00303164"/>
    <w:rsid w:val="003038C6"/>
    <w:rsid w:val="00304FB1"/>
    <w:rsid w:val="00307043"/>
    <w:rsid w:val="0031044F"/>
    <w:rsid w:val="00310E21"/>
    <w:rsid w:val="00310EDD"/>
    <w:rsid w:val="00310F75"/>
    <w:rsid w:val="0031339E"/>
    <w:rsid w:val="00314092"/>
    <w:rsid w:val="003145F1"/>
    <w:rsid w:val="00316B88"/>
    <w:rsid w:val="0031704F"/>
    <w:rsid w:val="0032052A"/>
    <w:rsid w:val="003205AD"/>
    <w:rsid w:val="00320FA9"/>
    <w:rsid w:val="0032114D"/>
    <w:rsid w:val="00322C16"/>
    <w:rsid w:val="00323C53"/>
    <w:rsid w:val="00325D6D"/>
    <w:rsid w:val="00325D7E"/>
    <w:rsid w:val="0032630F"/>
    <w:rsid w:val="00327000"/>
    <w:rsid w:val="00330BD4"/>
    <w:rsid w:val="003323E0"/>
    <w:rsid w:val="00333782"/>
    <w:rsid w:val="00336385"/>
    <w:rsid w:val="00336637"/>
    <w:rsid w:val="00337C60"/>
    <w:rsid w:val="003400A3"/>
    <w:rsid w:val="00342BA0"/>
    <w:rsid w:val="003443F9"/>
    <w:rsid w:val="003447C1"/>
    <w:rsid w:val="00345482"/>
    <w:rsid w:val="00345649"/>
    <w:rsid w:val="00345921"/>
    <w:rsid w:val="00345F31"/>
    <w:rsid w:val="0034657F"/>
    <w:rsid w:val="00347C9C"/>
    <w:rsid w:val="00347E30"/>
    <w:rsid w:val="00350E46"/>
    <w:rsid w:val="003529D6"/>
    <w:rsid w:val="00353590"/>
    <w:rsid w:val="00353C27"/>
    <w:rsid w:val="00353CDB"/>
    <w:rsid w:val="003541A1"/>
    <w:rsid w:val="00354C8A"/>
    <w:rsid w:val="003555D2"/>
    <w:rsid w:val="003579CA"/>
    <w:rsid w:val="00357DF7"/>
    <w:rsid w:val="0036071B"/>
    <w:rsid w:val="00360953"/>
    <w:rsid w:val="00362A63"/>
    <w:rsid w:val="00364154"/>
    <w:rsid w:val="003652BF"/>
    <w:rsid w:val="0036583C"/>
    <w:rsid w:val="00366FD8"/>
    <w:rsid w:val="00367113"/>
    <w:rsid w:val="00367E79"/>
    <w:rsid w:val="003705C5"/>
    <w:rsid w:val="003714F9"/>
    <w:rsid w:val="0037152F"/>
    <w:rsid w:val="0037153D"/>
    <w:rsid w:val="00371665"/>
    <w:rsid w:val="00373EAF"/>
    <w:rsid w:val="00376159"/>
    <w:rsid w:val="003766D8"/>
    <w:rsid w:val="00377257"/>
    <w:rsid w:val="00377DCE"/>
    <w:rsid w:val="00377DD5"/>
    <w:rsid w:val="0038030E"/>
    <w:rsid w:val="0038063F"/>
    <w:rsid w:val="00383565"/>
    <w:rsid w:val="0038424E"/>
    <w:rsid w:val="00384B58"/>
    <w:rsid w:val="003856E3"/>
    <w:rsid w:val="003866AD"/>
    <w:rsid w:val="00386A16"/>
    <w:rsid w:val="003874EE"/>
    <w:rsid w:val="00387F73"/>
    <w:rsid w:val="00390E63"/>
    <w:rsid w:val="00391222"/>
    <w:rsid w:val="003916F5"/>
    <w:rsid w:val="00391A14"/>
    <w:rsid w:val="00392964"/>
    <w:rsid w:val="003931D9"/>
    <w:rsid w:val="003938C9"/>
    <w:rsid w:val="003A1232"/>
    <w:rsid w:val="003A3194"/>
    <w:rsid w:val="003A336D"/>
    <w:rsid w:val="003A4481"/>
    <w:rsid w:val="003A5233"/>
    <w:rsid w:val="003B00B1"/>
    <w:rsid w:val="003B2054"/>
    <w:rsid w:val="003B3909"/>
    <w:rsid w:val="003B658C"/>
    <w:rsid w:val="003B7473"/>
    <w:rsid w:val="003C0413"/>
    <w:rsid w:val="003C050C"/>
    <w:rsid w:val="003C0BEB"/>
    <w:rsid w:val="003C321C"/>
    <w:rsid w:val="003C466A"/>
    <w:rsid w:val="003C4A13"/>
    <w:rsid w:val="003C4F0E"/>
    <w:rsid w:val="003C719C"/>
    <w:rsid w:val="003D04DB"/>
    <w:rsid w:val="003D08FD"/>
    <w:rsid w:val="003D0B7E"/>
    <w:rsid w:val="003D162C"/>
    <w:rsid w:val="003D2A66"/>
    <w:rsid w:val="003D2DD3"/>
    <w:rsid w:val="003D3E2C"/>
    <w:rsid w:val="003D3F66"/>
    <w:rsid w:val="003D47D8"/>
    <w:rsid w:val="003D4A2E"/>
    <w:rsid w:val="003D54E8"/>
    <w:rsid w:val="003D57FC"/>
    <w:rsid w:val="003D6095"/>
    <w:rsid w:val="003D6B75"/>
    <w:rsid w:val="003D6E13"/>
    <w:rsid w:val="003E2AF4"/>
    <w:rsid w:val="003E31E6"/>
    <w:rsid w:val="003E347F"/>
    <w:rsid w:val="003E6F5F"/>
    <w:rsid w:val="003F080B"/>
    <w:rsid w:val="003F3651"/>
    <w:rsid w:val="003F3F3B"/>
    <w:rsid w:val="003F48C5"/>
    <w:rsid w:val="003F673E"/>
    <w:rsid w:val="003F7B3F"/>
    <w:rsid w:val="00400102"/>
    <w:rsid w:val="00400269"/>
    <w:rsid w:val="004020E4"/>
    <w:rsid w:val="00403021"/>
    <w:rsid w:val="004047A0"/>
    <w:rsid w:val="00404800"/>
    <w:rsid w:val="00405F1E"/>
    <w:rsid w:val="00406FD7"/>
    <w:rsid w:val="00410AAE"/>
    <w:rsid w:val="00413294"/>
    <w:rsid w:val="00413494"/>
    <w:rsid w:val="0041670F"/>
    <w:rsid w:val="00416DBD"/>
    <w:rsid w:val="004211B4"/>
    <w:rsid w:val="00422C1D"/>
    <w:rsid w:val="0042301E"/>
    <w:rsid w:val="004241D8"/>
    <w:rsid w:val="00424824"/>
    <w:rsid w:val="00424892"/>
    <w:rsid w:val="00426390"/>
    <w:rsid w:val="00427690"/>
    <w:rsid w:val="004335AE"/>
    <w:rsid w:val="00433C92"/>
    <w:rsid w:val="00435B64"/>
    <w:rsid w:val="00435CB0"/>
    <w:rsid w:val="00436CBF"/>
    <w:rsid w:val="004417DC"/>
    <w:rsid w:val="00441912"/>
    <w:rsid w:val="00442694"/>
    <w:rsid w:val="00442DFD"/>
    <w:rsid w:val="00445BE7"/>
    <w:rsid w:val="00445CC1"/>
    <w:rsid w:val="00447CB2"/>
    <w:rsid w:val="0045018F"/>
    <w:rsid w:val="0045229D"/>
    <w:rsid w:val="0045373B"/>
    <w:rsid w:val="00455101"/>
    <w:rsid w:val="00455DAA"/>
    <w:rsid w:val="00456880"/>
    <w:rsid w:val="0045726B"/>
    <w:rsid w:val="004614FE"/>
    <w:rsid w:val="00461A77"/>
    <w:rsid w:val="00461FA1"/>
    <w:rsid w:val="00463DEA"/>
    <w:rsid w:val="0046412B"/>
    <w:rsid w:val="00464C00"/>
    <w:rsid w:val="00466823"/>
    <w:rsid w:val="00466C63"/>
    <w:rsid w:val="00466D2E"/>
    <w:rsid w:val="004716AB"/>
    <w:rsid w:val="004723C8"/>
    <w:rsid w:val="00473846"/>
    <w:rsid w:val="0047540F"/>
    <w:rsid w:val="00476DD9"/>
    <w:rsid w:val="00476EDB"/>
    <w:rsid w:val="00477AF2"/>
    <w:rsid w:val="004810BE"/>
    <w:rsid w:val="0048534A"/>
    <w:rsid w:val="00486E31"/>
    <w:rsid w:val="004872E2"/>
    <w:rsid w:val="004909CC"/>
    <w:rsid w:val="0049119B"/>
    <w:rsid w:val="004920E8"/>
    <w:rsid w:val="0049276E"/>
    <w:rsid w:val="00494239"/>
    <w:rsid w:val="00494E31"/>
    <w:rsid w:val="00496188"/>
    <w:rsid w:val="004967AF"/>
    <w:rsid w:val="004A0423"/>
    <w:rsid w:val="004A1352"/>
    <w:rsid w:val="004A15EF"/>
    <w:rsid w:val="004A3321"/>
    <w:rsid w:val="004A4079"/>
    <w:rsid w:val="004A51E6"/>
    <w:rsid w:val="004A6DBA"/>
    <w:rsid w:val="004B0E12"/>
    <w:rsid w:val="004B247D"/>
    <w:rsid w:val="004B385B"/>
    <w:rsid w:val="004B45BE"/>
    <w:rsid w:val="004B4744"/>
    <w:rsid w:val="004C0135"/>
    <w:rsid w:val="004C21F6"/>
    <w:rsid w:val="004C3A28"/>
    <w:rsid w:val="004C5726"/>
    <w:rsid w:val="004C5BE7"/>
    <w:rsid w:val="004C6CAA"/>
    <w:rsid w:val="004C6D29"/>
    <w:rsid w:val="004C6EAA"/>
    <w:rsid w:val="004D2C66"/>
    <w:rsid w:val="004D3088"/>
    <w:rsid w:val="004D33C0"/>
    <w:rsid w:val="004D4CE0"/>
    <w:rsid w:val="004D4F96"/>
    <w:rsid w:val="004D56B1"/>
    <w:rsid w:val="004D5EE3"/>
    <w:rsid w:val="004D648E"/>
    <w:rsid w:val="004D7088"/>
    <w:rsid w:val="004E1937"/>
    <w:rsid w:val="004E1AC6"/>
    <w:rsid w:val="004E31DA"/>
    <w:rsid w:val="004E56DF"/>
    <w:rsid w:val="004E6325"/>
    <w:rsid w:val="004E646B"/>
    <w:rsid w:val="004E64A2"/>
    <w:rsid w:val="004F05E4"/>
    <w:rsid w:val="004F29CE"/>
    <w:rsid w:val="004F5170"/>
    <w:rsid w:val="004F76E5"/>
    <w:rsid w:val="005004E5"/>
    <w:rsid w:val="00500EE3"/>
    <w:rsid w:val="005011FE"/>
    <w:rsid w:val="00502AFC"/>
    <w:rsid w:val="0050370E"/>
    <w:rsid w:val="0050390A"/>
    <w:rsid w:val="005064A8"/>
    <w:rsid w:val="0051065D"/>
    <w:rsid w:val="00511ADD"/>
    <w:rsid w:val="00513489"/>
    <w:rsid w:val="00513D5E"/>
    <w:rsid w:val="005140DF"/>
    <w:rsid w:val="00514AC9"/>
    <w:rsid w:val="00516430"/>
    <w:rsid w:val="00520194"/>
    <w:rsid w:val="00520396"/>
    <w:rsid w:val="00520810"/>
    <w:rsid w:val="00524FC4"/>
    <w:rsid w:val="00526274"/>
    <w:rsid w:val="00527F55"/>
    <w:rsid w:val="00531A64"/>
    <w:rsid w:val="00533736"/>
    <w:rsid w:val="00536EF4"/>
    <w:rsid w:val="00537D9E"/>
    <w:rsid w:val="00541622"/>
    <w:rsid w:val="0054292E"/>
    <w:rsid w:val="00542CCC"/>
    <w:rsid w:val="005440E6"/>
    <w:rsid w:val="00544C22"/>
    <w:rsid w:val="0055124F"/>
    <w:rsid w:val="0055254C"/>
    <w:rsid w:val="00553A2F"/>
    <w:rsid w:val="00553DAF"/>
    <w:rsid w:val="005547A2"/>
    <w:rsid w:val="00554816"/>
    <w:rsid w:val="0055576A"/>
    <w:rsid w:val="0056064D"/>
    <w:rsid w:val="005628E7"/>
    <w:rsid w:val="00564333"/>
    <w:rsid w:val="0056603E"/>
    <w:rsid w:val="005663ED"/>
    <w:rsid w:val="00566504"/>
    <w:rsid w:val="005672CD"/>
    <w:rsid w:val="00567B48"/>
    <w:rsid w:val="00570210"/>
    <w:rsid w:val="00570764"/>
    <w:rsid w:val="00571AEA"/>
    <w:rsid w:val="0057595C"/>
    <w:rsid w:val="00576054"/>
    <w:rsid w:val="005774CC"/>
    <w:rsid w:val="005817C7"/>
    <w:rsid w:val="00582D60"/>
    <w:rsid w:val="0058393D"/>
    <w:rsid w:val="00584588"/>
    <w:rsid w:val="005863E0"/>
    <w:rsid w:val="005866F4"/>
    <w:rsid w:val="00587275"/>
    <w:rsid w:val="005906BF"/>
    <w:rsid w:val="005906C8"/>
    <w:rsid w:val="00591534"/>
    <w:rsid w:val="00593642"/>
    <w:rsid w:val="0059450A"/>
    <w:rsid w:val="00595642"/>
    <w:rsid w:val="005966F0"/>
    <w:rsid w:val="005970FA"/>
    <w:rsid w:val="0059719C"/>
    <w:rsid w:val="00597660"/>
    <w:rsid w:val="005A1BC7"/>
    <w:rsid w:val="005A255F"/>
    <w:rsid w:val="005A38CC"/>
    <w:rsid w:val="005A3EE1"/>
    <w:rsid w:val="005A4EC2"/>
    <w:rsid w:val="005A6986"/>
    <w:rsid w:val="005B00DA"/>
    <w:rsid w:val="005B1FB2"/>
    <w:rsid w:val="005B2691"/>
    <w:rsid w:val="005B3885"/>
    <w:rsid w:val="005B4BD7"/>
    <w:rsid w:val="005B6F3C"/>
    <w:rsid w:val="005B767E"/>
    <w:rsid w:val="005B7EAD"/>
    <w:rsid w:val="005C1F8A"/>
    <w:rsid w:val="005C2081"/>
    <w:rsid w:val="005C2DC2"/>
    <w:rsid w:val="005C360E"/>
    <w:rsid w:val="005C6CD5"/>
    <w:rsid w:val="005D0096"/>
    <w:rsid w:val="005D4FA7"/>
    <w:rsid w:val="005D60D3"/>
    <w:rsid w:val="005E150F"/>
    <w:rsid w:val="005E380C"/>
    <w:rsid w:val="005E4800"/>
    <w:rsid w:val="005E52C8"/>
    <w:rsid w:val="005E57D8"/>
    <w:rsid w:val="005E6160"/>
    <w:rsid w:val="005E65BE"/>
    <w:rsid w:val="005E74E4"/>
    <w:rsid w:val="005F1E5F"/>
    <w:rsid w:val="005F35BB"/>
    <w:rsid w:val="005F4768"/>
    <w:rsid w:val="005F72B3"/>
    <w:rsid w:val="0060238B"/>
    <w:rsid w:val="006041AB"/>
    <w:rsid w:val="00606D27"/>
    <w:rsid w:val="00607B6D"/>
    <w:rsid w:val="00607E19"/>
    <w:rsid w:val="006109AE"/>
    <w:rsid w:val="00611593"/>
    <w:rsid w:val="00613609"/>
    <w:rsid w:val="00615A92"/>
    <w:rsid w:val="00615BCF"/>
    <w:rsid w:val="006170CF"/>
    <w:rsid w:val="00617FE0"/>
    <w:rsid w:val="00620414"/>
    <w:rsid w:val="00622CC3"/>
    <w:rsid w:val="006231D5"/>
    <w:rsid w:val="00623EFE"/>
    <w:rsid w:val="006251B9"/>
    <w:rsid w:val="00625E72"/>
    <w:rsid w:val="00626CB3"/>
    <w:rsid w:val="00627627"/>
    <w:rsid w:val="006278F9"/>
    <w:rsid w:val="00630A2F"/>
    <w:rsid w:val="00632B0E"/>
    <w:rsid w:val="00633652"/>
    <w:rsid w:val="00633B5F"/>
    <w:rsid w:val="006341E6"/>
    <w:rsid w:val="00634D1F"/>
    <w:rsid w:val="006373A3"/>
    <w:rsid w:val="006401D7"/>
    <w:rsid w:val="0064173C"/>
    <w:rsid w:val="006430FD"/>
    <w:rsid w:val="006434DC"/>
    <w:rsid w:val="006451DC"/>
    <w:rsid w:val="006454A3"/>
    <w:rsid w:val="00645968"/>
    <w:rsid w:val="00646172"/>
    <w:rsid w:val="00650C7A"/>
    <w:rsid w:val="00651482"/>
    <w:rsid w:val="00653958"/>
    <w:rsid w:val="00657F41"/>
    <w:rsid w:val="00660B52"/>
    <w:rsid w:val="00661CC6"/>
    <w:rsid w:val="0066210D"/>
    <w:rsid w:val="00662762"/>
    <w:rsid w:val="00664F6E"/>
    <w:rsid w:val="00665084"/>
    <w:rsid w:val="00666B98"/>
    <w:rsid w:val="00666D15"/>
    <w:rsid w:val="00667D87"/>
    <w:rsid w:val="00672FA9"/>
    <w:rsid w:val="00674BC8"/>
    <w:rsid w:val="00675149"/>
    <w:rsid w:val="006751FF"/>
    <w:rsid w:val="006818EF"/>
    <w:rsid w:val="00686943"/>
    <w:rsid w:val="00686D92"/>
    <w:rsid w:val="006900F7"/>
    <w:rsid w:val="006917D0"/>
    <w:rsid w:val="006918A4"/>
    <w:rsid w:val="00691F3D"/>
    <w:rsid w:val="0069266A"/>
    <w:rsid w:val="00692F1A"/>
    <w:rsid w:val="0069345B"/>
    <w:rsid w:val="00697703"/>
    <w:rsid w:val="00697941"/>
    <w:rsid w:val="00697FE4"/>
    <w:rsid w:val="006A1081"/>
    <w:rsid w:val="006A22CE"/>
    <w:rsid w:val="006A35F6"/>
    <w:rsid w:val="006A3FF6"/>
    <w:rsid w:val="006A5720"/>
    <w:rsid w:val="006B09C6"/>
    <w:rsid w:val="006B0C71"/>
    <w:rsid w:val="006B1583"/>
    <w:rsid w:val="006B23FC"/>
    <w:rsid w:val="006B277C"/>
    <w:rsid w:val="006B3319"/>
    <w:rsid w:val="006B4092"/>
    <w:rsid w:val="006B4843"/>
    <w:rsid w:val="006B4C8A"/>
    <w:rsid w:val="006B5873"/>
    <w:rsid w:val="006B6240"/>
    <w:rsid w:val="006C0212"/>
    <w:rsid w:val="006C11F5"/>
    <w:rsid w:val="006C15CA"/>
    <w:rsid w:val="006C5A7C"/>
    <w:rsid w:val="006C5BD4"/>
    <w:rsid w:val="006C5D56"/>
    <w:rsid w:val="006C69AB"/>
    <w:rsid w:val="006D037F"/>
    <w:rsid w:val="006D2D06"/>
    <w:rsid w:val="006D2ECC"/>
    <w:rsid w:val="006D35E1"/>
    <w:rsid w:val="006D3A29"/>
    <w:rsid w:val="006D58B9"/>
    <w:rsid w:val="006E207B"/>
    <w:rsid w:val="006E306F"/>
    <w:rsid w:val="006F02FC"/>
    <w:rsid w:val="006F0685"/>
    <w:rsid w:val="006F1126"/>
    <w:rsid w:val="006F393C"/>
    <w:rsid w:val="006F465E"/>
    <w:rsid w:val="006F6C28"/>
    <w:rsid w:val="00701BB3"/>
    <w:rsid w:val="00703BF3"/>
    <w:rsid w:val="00703E5F"/>
    <w:rsid w:val="00705134"/>
    <w:rsid w:val="00706D9F"/>
    <w:rsid w:val="0071073D"/>
    <w:rsid w:val="00711221"/>
    <w:rsid w:val="00711721"/>
    <w:rsid w:val="00712471"/>
    <w:rsid w:val="00713115"/>
    <w:rsid w:val="00714673"/>
    <w:rsid w:val="0071591F"/>
    <w:rsid w:val="00716307"/>
    <w:rsid w:val="0071660B"/>
    <w:rsid w:val="0071759F"/>
    <w:rsid w:val="00721840"/>
    <w:rsid w:val="00721B27"/>
    <w:rsid w:val="00722CB4"/>
    <w:rsid w:val="00725067"/>
    <w:rsid w:val="00725C55"/>
    <w:rsid w:val="00727F0D"/>
    <w:rsid w:val="007329F3"/>
    <w:rsid w:val="00732C7E"/>
    <w:rsid w:val="00732CD9"/>
    <w:rsid w:val="00733998"/>
    <w:rsid w:val="00736368"/>
    <w:rsid w:val="007367D0"/>
    <w:rsid w:val="007402DD"/>
    <w:rsid w:val="00740D65"/>
    <w:rsid w:val="007415B3"/>
    <w:rsid w:val="0074168B"/>
    <w:rsid w:val="0074267E"/>
    <w:rsid w:val="0074354B"/>
    <w:rsid w:val="00743C18"/>
    <w:rsid w:val="00744B14"/>
    <w:rsid w:val="00747639"/>
    <w:rsid w:val="00751B83"/>
    <w:rsid w:val="007549B8"/>
    <w:rsid w:val="007557E6"/>
    <w:rsid w:val="00755C83"/>
    <w:rsid w:val="0075695C"/>
    <w:rsid w:val="00760533"/>
    <w:rsid w:val="00764242"/>
    <w:rsid w:val="0076443C"/>
    <w:rsid w:val="00764902"/>
    <w:rsid w:val="00764DBF"/>
    <w:rsid w:val="0076773C"/>
    <w:rsid w:val="00767A36"/>
    <w:rsid w:val="00770080"/>
    <w:rsid w:val="00772BD0"/>
    <w:rsid w:val="00772FD4"/>
    <w:rsid w:val="0077362E"/>
    <w:rsid w:val="00775267"/>
    <w:rsid w:val="00775FE6"/>
    <w:rsid w:val="00777B7D"/>
    <w:rsid w:val="0078188B"/>
    <w:rsid w:val="007830F6"/>
    <w:rsid w:val="00783180"/>
    <w:rsid w:val="00783F9C"/>
    <w:rsid w:val="007858DA"/>
    <w:rsid w:val="00785CCA"/>
    <w:rsid w:val="007867C7"/>
    <w:rsid w:val="00786A8B"/>
    <w:rsid w:val="0079029E"/>
    <w:rsid w:val="00790FC1"/>
    <w:rsid w:val="00791A24"/>
    <w:rsid w:val="00794B92"/>
    <w:rsid w:val="0079552F"/>
    <w:rsid w:val="00796970"/>
    <w:rsid w:val="007969F4"/>
    <w:rsid w:val="00796FF4"/>
    <w:rsid w:val="007A0611"/>
    <w:rsid w:val="007A0752"/>
    <w:rsid w:val="007A0968"/>
    <w:rsid w:val="007A0E50"/>
    <w:rsid w:val="007A194C"/>
    <w:rsid w:val="007A2377"/>
    <w:rsid w:val="007B2120"/>
    <w:rsid w:val="007B2DB4"/>
    <w:rsid w:val="007B4E49"/>
    <w:rsid w:val="007B70BE"/>
    <w:rsid w:val="007C1197"/>
    <w:rsid w:val="007C29BF"/>
    <w:rsid w:val="007C4869"/>
    <w:rsid w:val="007C5201"/>
    <w:rsid w:val="007C6744"/>
    <w:rsid w:val="007D1C40"/>
    <w:rsid w:val="007D3381"/>
    <w:rsid w:val="007D47F1"/>
    <w:rsid w:val="007D566E"/>
    <w:rsid w:val="007D5FD5"/>
    <w:rsid w:val="007D64A6"/>
    <w:rsid w:val="007D6C93"/>
    <w:rsid w:val="007D7047"/>
    <w:rsid w:val="007D7F3C"/>
    <w:rsid w:val="007E1ADD"/>
    <w:rsid w:val="007E278A"/>
    <w:rsid w:val="007E6B10"/>
    <w:rsid w:val="007E6E7C"/>
    <w:rsid w:val="007E7FAB"/>
    <w:rsid w:val="007F007C"/>
    <w:rsid w:val="007F0433"/>
    <w:rsid w:val="007F15DC"/>
    <w:rsid w:val="007F1990"/>
    <w:rsid w:val="007F27F7"/>
    <w:rsid w:val="007F2C58"/>
    <w:rsid w:val="007F3DDD"/>
    <w:rsid w:val="007F449A"/>
    <w:rsid w:val="007F45C7"/>
    <w:rsid w:val="007F49E0"/>
    <w:rsid w:val="007F4B77"/>
    <w:rsid w:val="007F7442"/>
    <w:rsid w:val="007F7C26"/>
    <w:rsid w:val="00800834"/>
    <w:rsid w:val="0080274D"/>
    <w:rsid w:val="00803081"/>
    <w:rsid w:val="00803E57"/>
    <w:rsid w:val="008072E4"/>
    <w:rsid w:val="0081088F"/>
    <w:rsid w:val="00811516"/>
    <w:rsid w:val="00811EBA"/>
    <w:rsid w:val="008122A3"/>
    <w:rsid w:val="00812558"/>
    <w:rsid w:val="00814251"/>
    <w:rsid w:val="00815773"/>
    <w:rsid w:val="00817278"/>
    <w:rsid w:val="00817C90"/>
    <w:rsid w:val="00820191"/>
    <w:rsid w:val="008209EB"/>
    <w:rsid w:val="00821D39"/>
    <w:rsid w:val="00823F6B"/>
    <w:rsid w:val="00824935"/>
    <w:rsid w:val="00825EF8"/>
    <w:rsid w:val="0082742D"/>
    <w:rsid w:val="0082759F"/>
    <w:rsid w:val="00830BAF"/>
    <w:rsid w:val="008317CE"/>
    <w:rsid w:val="00832B0E"/>
    <w:rsid w:val="00833453"/>
    <w:rsid w:val="008338E5"/>
    <w:rsid w:val="00835927"/>
    <w:rsid w:val="0083609D"/>
    <w:rsid w:val="0083763D"/>
    <w:rsid w:val="00837DF9"/>
    <w:rsid w:val="00840C09"/>
    <w:rsid w:val="00842105"/>
    <w:rsid w:val="008427DA"/>
    <w:rsid w:val="00844275"/>
    <w:rsid w:val="00844BD4"/>
    <w:rsid w:val="00845F6E"/>
    <w:rsid w:val="008469FF"/>
    <w:rsid w:val="00847641"/>
    <w:rsid w:val="00850DBA"/>
    <w:rsid w:val="00850E96"/>
    <w:rsid w:val="00853925"/>
    <w:rsid w:val="00855143"/>
    <w:rsid w:val="00857F31"/>
    <w:rsid w:val="00862080"/>
    <w:rsid w:val="00865FF3"/>
    <w:rsid w:val="008674C6"/>
    <w:rsid w:val="0087113E"/>
    <w:rsid w:val="00871DD6"/>
    <w:rsid w:val="00872B57"/>
    <w:rsid w:val="008733A5"/>
    <w:rsid w:val="0087507F"/>
    <w:rsid w:val="008770B5"/>
    <w:rsid w:val="0088004C"/>
    <w:rsid w:val="0088059F"/>
    <w:rsid w:val="008833AB"/>
    <w:rsid w:val="0088368C"/>
    <w:rsid w:val="00883FAF"/>
    <w:rsid w:val="0088499A"/>
    <w:rsid w:val="00884A7F"/>
    <w:rsid w:val="00884C47"/>
    <w:rsid w:val="0088509F"/>
    <w:rsid w:val="008854D9"/>
    <w:rsid w:val="008857AF"/>
    <w:rsid w:val="00886D1A"/>
    <w:rsid w:val="008924C8"/>
    <w:rsid w:val="00893755"/>
    <w:rsid w:val="00893DB6"/>
    <w:rsid w:val="00894718"/>
    <w:rsid w:val="00894D14"/>
    <w:rsid w:val="00895383"/>
    <w:rsid w:val="00895D87"/>
    <w:rsid w:val="00895F3E"/>
    <w:rsid w:val="00897788"/>
    <w:rsid w:val="008A1BFD"/>
    <w:rsid w:val="008A219E"/>
    <w:rsid w:val="008A2295"/>
    <w:rsid w:val="008A293F"/>
    <w:rsid w:val="008A3399"/>
    <w:rsid w:val="008A3B72"/>
    <w:rsid w:val="008A3FCE"/>
    <w:rsid w:val="008A5851"/>
    <w:rsid w:val="008A5B9E"/>
    <w:rsid w:val="008A7A44"/>
    <w:rsid w:val="008B0D13"/>
    <w:rsid w:val="008B1A03"/>
    <w:rsid w:val="008B2339"/>
    <w:rsid w:val="008B31F6"/>
    <w:rsid w:val="008B4AF0"/>
    <w:rsid w:val="008B54B3"/>
    <w:rsid w:val="008B6D5E"/>
    <w:rsid w:val="008C0165"/>
    <w:rsid w:val="008C077C"/>
    <w:rsid w:val="008C32B3"/>
    <w:rsid w:val="008C41A1"/>
    <w:rsid w:val="008C496D"/>
    <w:rsid w:val="008C55AA"/>
    <w:rsid w:val="008C73B6"/>
    <w:rsid w:val="008D03CF"/>
    <w:rsid w:val="008D0AEA"/>
    <w:rsid w:val="008D0C64"/>
    <w:rsid w:val="008D38DF"/>
    <w:rsid w:val="008D4BE5"/>
    <w:rsid w:val="008D52C3"/>
    <w:rsid w:val="008D5A06"/>
    <w:rsid w:val="008E073A"/>
    <w:rsid w:val="008E0900"/>
    <w:rsid w:val="008E11B9"/>
    <w:rsid w:val="008E1B6D"/>
    <w:rsid w:val="008E254B"/>
    <w:rsid w:val="008E7302"/>
    <w:rsid w:val="008F14A4"/>
    <w:rsid w:val="008F224A"/>
    <w:rsid w:val="008F3221"/>
    <w:rsid w:val="008F4CA2"/>
    <w:rsid w:val="008F5A6C"/>
    <w:rsid w:val="008F6838"/>
    <w:rsid w:val="008F6EFD"/>
    <w:rsid w:val="008F7638"/>
    <w:rsid w:val="008F7C7A"/>
    <w:rsid w:val="00900BDA"/>
    <w:rsid w:val="00901E48"/>
    <w:rsid w:val="00902B11"/>
    <w:rsid w:val="00906662"/>
    <w:rsid w:val="009066BA"/>
    <w:rsid w:val="00907843"/>
    <w:rsid w:val="009107A8"/>
    <w:rsid w:val="009118B5"/>
    <w:rsid w:val="00911AB3"/>
    <w:rsid w:val="00912361"/>
    <w:rsid w:val="00913253"/>
    <w:rsid w:val="009154F6"/>
    <w:rsid w:val="009161D4"/>
    <w:rsid w:val="00916ADA"/>
    <w:rsid w:val="00920BC3"/>
    <w:rsid w:val="00921246"/>
    <w:rsid w:val="009220EC"/>
    <w:rsid w:val="009227E4"/>
    <w:rsid w:val="00923446"/>
    <w:rsid w:val="00923F75"/>
    <w:rsid w:val="00926473"/>
    <w:rsid w:val="0092672D"/>
    <w:rsid w:val="00926942"/>
    <w:rsid w:val="0093003C"/>
    <w:rsid w:val="00930D3D"/>
    <w:rsid w:val="0093179A"/>
    <w:rsid w:val="00932956"/>
    <w:rsid w:val="0093297D"/>
    <w:rsid w:val="00933564"/>
    <w:rsid w:val="00934622"/>
    <w:rsid w:val="00936187"/>
    <w:rsid w:val="00936512"/>
    <w:rsid w:val="00937164"/>
    <w:rsid w:val="00940064"/>
    <w:rsid w:val="00941D22"/>
    <w:rsid w:val="00941DCE"/>
    <w:rsid w:val="00942B3A"/>
    <w:rsid w:val="00943570"/>
    <w:rsid w:val="009437FD"/>
    <w:rsid w:val="00943CF3"/>
    <w:rsid w:val="00944054"/>
    <w:rsid w:val="00950162"/>
    <w:rsid w:val="009504B2"/>
    <w:rsid w:val="00950B44"/>
    <w:rsid w:val="00950DCC"/>
    <w:rsid w:val="009531AE"/>
    <w:rsid w:val="00954EC5"/>
    <w:rsid w:val="00954F50"/>
    <w:rsid w:val="009552B7"/>
    <w:rsid w:val="009571F8"/>
    <w:rsid w:val="00960A51"/>
    <w:rsid w:val="00960A65"/>
    <w:rsid w:val="00961C10"/>
    <w:rsid w:val="00962BDD"/>
    <w:rsid w:val="00964958"/>
    <w:rsid w:val="00966763"/>
    <w:rsid w:val="00966774"/>
    <w:rsid w:val="00967848"/>
    <w:rsid w:val="00967ABA"/>
    <w:rsid w:val="00967C09"/>
    <w:rsid w:val="00970035"/>
    <w:rsid w:val="00971031"/>
    <w:rsid w:val="009715EA"/>
    <w:rsid w:val="00972B9E"/>
    <w:rsid w:val="00973D8D"/>
    <w:rsid w:val="0097558B"/>
    <w:rsid w:val="0097580B"/>
    <w:rsid w:val="00975DAF"/>
    <w:rsid w:val="009766D6"/>
    <w:rsid w:val="00976B06"/>
    <w:rsid w:val="009773C4"/>
    <w:rsid w:val="00977828"/>
    <w:rsid w:val="00977B07"/>
    <w:rsid w:val="00980CBB"/>
    <w:rsid w:val="00983E99"/>
    <w:rsid w:val="009846A4"/>
    <w:rsid w:val="00984E1E"/>
    <w:rsid w:val="0098525A"/>
    <w:rsid w:val="0099021A"/>
    <w:rsid w:val="0099175B"/>
    <w:rsid w:val="00992EB2"/>
    <w:rsid w:val="0099407B"/>
    <w:rsid w:val="00996815"/>
    <w:rsid w:val="009A06D3"/>
    <w:rsid w:val="009A1A33"/>
    <w:rsid w:val="009A54A0"/>
    <w:rsid w:val="009A6A56"/>
    <w:rsid w:val="009B0B98"/>
    <w:rsid w:val="009B209C"/>
    <w:rsid w:val="009B25FD"/>
    <w:rsid w:val="009B2AFE"/>
    <w:rsid w:val="009B45C1"/>
    <w:rsid w:val="009B6782"/>
    <w:rsid w:val="009B74F5"/>
    <w:rsid w:val="009B75CB"/>
    <w:rsid w:val="009B7666"/>
    <w:rsid w:val="009C16A9"/>
    <w:rsid w:val="009C32EC"/>
    <w:rsid w:val="009C3638"/>
    <w:rsid w:val="009C3883"/>
    <w:rsid w:val="009C447A"/>
    <w:rsid w:val="009C5B00"/>
    <w:rsid w:val="009C5B44"/>
    <w:rsid w:val="009C7B70"/>
    <w:rsid w:val="009D0928"/>
    <w:rsid w:val="009D0943"/>
    <w:rsid w:val="009D0A37"/>
    <w:rsid w:val="009D3B49"/>
    <w:rsid w:val="009D3EF9"/>
    <w:rsid w:val="009D657E"/>
    <w:rsid w:val="009E0238"/>
    <w:rsid w:val="009E13AC"/>
    <w:rsid w:val="009E29C4"/>
    <w:rsid w:val="009E2F25"/>
    <w:rsid w:val="009E769A"/>
    <w:rsid w:val="009F17DB"/>
    <w:rsid w:val="009F4690"/>
    <w:rsid w:val="009F506A"/>
    <w:rsid w:val="009F6043"/>
    <w:rsid w:val="00A01102"/>
    <w:rsid w:val="00A0148B"/>
    <w:rsid w:val="00A02839"/>
    <w:rsid w:val="00A03E99"/>
    <w:rsid w:val="00A044F0"/>
    <w:rsid w:val="00A04CAA"/>
    <w:rsid w:val="00A05DB3"/>
    <w:rsid w:val="00A116A6"/>
    <w:rsid w:val="00A13390"/>
    <w:rsid w:val="00A1438A"/>
    <w:rsid w:val="00A14689"/>
    <w:rsid w:val="00A14A32"/>
    <w:rsid w:val="00A14CCE"/>
    <w:rsid w:val="00A15B2C"/>
    <w:rsid w:val="00A23C5F"/>
    <w:rsid w:val="00A2478D"/>
    <w:rsid w:val="00A24C66"/>
    <w:rsid w:val="00A24C9F"/>
    <w:rsid w:val="00A25175"/>
    <w:rsid w:val="00A2634C"/>
    <w:rsid w:val="00A26CA5"/>
    <w:rsid w:val="00A2726E"/>
    <w:rsid w:val="00A2769F"/>
    <w:rsid w:val="00A27D44"/>
    <w:rsid w:val="00A31177"/>
    <w:rsid w:val="00A326C9"/>
    <w:rsid w:val="00A333BF"/>
    <w:rsid w:val="00A36036"/>
    <w:rsid w:val="00A36695"/>
    <w:rsid w:val="00A427EE"/>
    <w:rsid w:val="00A442A3"/>
    <w:rsid w:val="00A443BA"/>
    <w:rsid w:val="00A449AD"/>
    <w:rsid w:val="00A44D4A"/>
    <w:rsid w:val="00A4688A"/>
    <w:rsid w:val="00A543A2"/>
    <w:rsid w:val="00A573E2"/>
    <w:rsid w:val="00A577F9"/>
    <w:rsid w:val="00A57B69"/>
    <w:rsid w:val="00A600BD"/>
    <w:rsid w:val="00A62713"/>
    <w:rsid w:val="00A63AC3"/>
    <w:rsid w:val="00A6407E"/>
    <w:rsid w:val="00A64B0E"/>
    <w:rsid w:val="00A669CC"/>
    <w:rsid w:val="00A676B0"/>
    <w:rsid w:val="00A67CDB"/>
    <w:rsid w:val="00A67E00"/>
    <w:rsid w:val="00A70A4C"/>
    <w:rsid w:val="00A70CCA"/>
    <w:rsid w:val="00A71DD0"/>
    <w:rsid w:val="00A72D3A"/>
    <w:rsid w:val="00A734C5"/>
    <w:rsid w:val="00A7463B"/>
    <w:rsid w:val="00A760B3"/>
    <w:rsid w:val="00A80410"/>
    <w:rsid w:val="00A82E8B"/>
    <w:rsid w:val="00A8300B"/>
    <w:rsid w:val="00A84A63"/>
    <w:rsid w:val="00A85923"/>
    <w:rsid w:val="00A86792"/>
    <w:rsid w:val="00A92243"/>
    <w:rsid w:val="00A922F8"/>
    <w:rsid w:val="00A947B1"/>
    <w:rsid w:val="00A94FC4"/>
    <w:rsid w:val="00A968C3"/>
    <w:rsid w:val="00A979A6"/>
    <w:rsid w:val="00A97BCA"/>
    <w:rsid w:val="00AA0E4C"/>
    <w:rsid w:val="00AA1B08"/>
    <w:rsid w:val="00AA2448"/>
    <w:rsid w:val="00AA2BD8"/>
    <w:rsid w:val="00AA3253"/>
    <w:rsid w:val="00AA523B"/>
    <w:rsid w:val="00AA59C4"/>
    <w:rsid w:val="00AB0D5A"/>
    <w:rsid w:val="00AB1DF9"/>
    <w:rsid w:val="00AB2DE4"/>
    <w:rsid w:val="00AB2F45"/>
    <w:rsid w:val="00AB499F"/>
    <w:rsid w:val="00AB53C3"/>
    <w:rsid w:val="00AB58F8"/>
    <w:rsid w:val="00AB70B9"/>
    <w:rsid w:val="00AC0466"/>
    <w:rsid w:val="00AC0C17"/>
    <w:rsid w:val="00AC28AB"/>
    <w:rsid w:val="00AC3F5D"/>
    <w:rsid w:val="00AC6CD2"/>
    <w:rsid w:val="00AD056D"/>
    <w:rsid w:val="00AD09AF"/>
    <w:rsid w:val="00AD1A50"/>
    <w:rsid w:val="00AD25AD"/>
    <w:rsid w:val="00AD2B30"/>
    <w:rsid w:val="00AD50CB"/>
    <w:rsid w:val="00AD7B33"/>
    <w:rsid w:val="00AD7C68"/>
    <w:rsid w:val="00AE20D2"/>
    <w:rsid w:val="00AE2224"/>
    <w:rsid w:val="00AE2688"/>
    <w:rsid w:val="00AE310C"/>
    <w:rsid w:val="00AE34F5"/>
    <w:rsid w:val="00AE4130"/>
    <w:rsid w:val="00AE54F0"/>
    <w:rsid w:val="00AE5DD4"/>
    <w:rsid w:val="00AE7245"/>
    <w:rsid w:val="00AF078F"/>
    <w:rsid w:val="00AF0D5F"/>
    <w:rsid w:val="00AF21CB"/>
    <w:rsid w:val="00AF3717"/>
    <w:rsid w:val="00AF455D"/>
    <w:rsid w:val="00AF6B83"/>
    <w:rsid w:val="00AF7C57"/>
    <w:rsid w:val="00B00285"/>
    <w:rsid w:val="00B01CBF"/>
    <w:rsid w:val="00B021AE"/>
    <w:rsid w:val="00B04694"/>
    <w:rsid w:val="00B05171"/>
    <w:rsid w:val="00B05C4A"/>
    <w:rsid w:val="00B07732"/>
    <w:rsid w:val="00B119E1"/>
    <w:rsid w:val="00B135DB"/>
    <w:rsid w:val="00B15EBB"/>
    <w:rsid w:val="00B1658F"/>
    <w:rsid w:val="00B174BD"/>
    <w:rsid w:val="00B20E6C"/>
    <w:rsid w:val="00B20FED"/>
    <w:rsid w:val="00B22BF1"/>
    <w:rsid w:val="00B23C86"/>
    <w:rsid w:val="00B2489F"/>
    <w:rsid w:val="00B25417"/>
    <w:rsid w:val="00B26AB0"/>
    <w:rsid w:val="00B27222"/>
    <w:rsid w:val="00B322D1"/>
    <w:rsid w:val="00B3283F"/>
    <w:rsid w:val="00B32D34"/>
    <w:rsid w:val="00B331B6"/>
    <w:rsid w:val="00B338FC"/>
    <w:rsid w:val="00B343E3"/>
    <w:rsid w:val="00B343E4"/>
    <w:rsid w:val="00B36490"/>
    <w:rsid w:val="00B3680E"/>
    <w:rsid w:val="00B401B4"/>
    <w:rsid w:val="00B41702"/>
    <w:rsid w:val="00B42B83"/>
    <w:rsid w:val="00B436CE"/>
    <w:rsid w:val="00B46156"/>
    <w:rsid w:val="00B504F0"/>
    <w:rsid w:val="00B51794"/>
    <w:rsid w:val="00B5237D"/>
    <w:rsid w:val="00B548B7"/>
    <w:rsid w:val="00B55717"/>
    <w:rsid w:val="00B5763E"/>
    <w:rsid w:val="00B57E58"/>
    <w:rsid w:val="00B60078"/>
    <w:rsid w:val="00B61048"/>
    <w:rsid w:val="00B616C1"/>
    <w:rsid w:val="00B618A3"/>
    <w:rsid w:val="00B61C4E"/>
    <w:rsid w:val="00B61EBD"/>
    <w:rsid w:val="00B625A1"/>
    <w:rsid w:val="00B64E6E"/>
    <w:rsid w:val="00B65E39"/>
    <w:rsid w:val="00B663AA"/>
    <w:rsid w:val="00B66F75"/>
    <w:rsid w:val="00B71174"/>
    <w:rsid w:val="00B714A6"/>
    <w:rsid w:val="00B716B5"/>
    <w:rsid w:val="00B71E10"/>
    <w:rsid w:val="00B7214E"/>
    <w:rsid w:val="00B74093"/>
    <w:rsid w:val="00B749FE"/>
    <w:rsid w:val="00B75B71"/>
    <w:rsid w:val="00B76653"/>
    <w:rsid w:val="00B77F1E"/>
    <w:rsid w:val="00B820B7"/>
    <w:rsid w:val="00B82730"/>
    <w:rsid w:val="00B82C90"/>
    <w:rsid w:val="00B82CC6"/>
    <w:rsid w:val="00B833D1"/>
    <w:rsid w:val="00B85B48"/>
    <w:rsid w:val="00B85E4D"/>
    <w:rsid w:val="00B86A66"/>
    <w:rsid w:val="00B90057"/>
    <w:rsid w:val="00B912E0"/>
    <w:rsid w:val="00B915D9"/>
    <w:rsid w:val="00B93F5F"/>
    <w:rsid w:val="00BA254A"/>
    <w:rsid w:val="00BA2CF3"/>
    <w:rsid w:val="00BA2F7B"/>
    <w:rsid w:val="00BA32E3"/>
    <w:rsid w:val="00BA3A26"/>
    <w:rsid w:val="00BA4E9A"/>
    <w:rsid w:val="00BA51F4"/>
    <w:rsid w:val="00BA59CC"/>
    <w:rsid w:val="00BA6577"/>
    <w:rsid w:val="00BB2389"/>
    <w:rsid w:val="00BB459D"/>
    <w:rsid w:val="00BB4C1A"/>
    <w:rsid w:val="00BB5B2B"/>
    <w:rsid w:val="00BC1440"/>
    <w:rsid w:val="00BC269D"/>
    <w:rsid w:val="00BC2D18"/>
    <w:rsid w:val="00BC2F89"/>
    <w:rsid w:val="00BC34AA"/>
    <w:rsid w:val="00BC38D4"/>
    <w:rsid w:val="00BC3985"/>
    <w:rsid w:val="00BC4E94"/>
    <w:rsid w:val="00BC5227"/>
    <w:rsid w:val="00BC5A0D"/>
    <w:rsid w:val="00BC5D12"/>
    <w:rsid w:val="00BC63F7"/>
    <w:rsid w:val="00BC6505"/>
    <w:rsid w:val="00BC7CB6"/>
    <w:rsid w:val="00BC7EFF"/>
    <w:rsid w:val="00BD08ED"/>
    <w:rsid w:val="00BD0C5A"/>
    <w:rsid w:val="00BD1F82"/>
    <w:rsid w:val="00BD237F"/>
    <w:rsid w:val="00BD342E"/>
    <w:rsid w:val="00BD4652"/>
    <w:rsid w:val="00BD5E2F"/>
    <w:rsid w:val="00BD7632"/>
    <w:rsid w:val="00BE08CF"/>
    <w:rsid w:val="00BE0C40"/>
    <w:rsid w:val="00BE27A4"/>
    <w:rsid w:val="00BE2CAA"/>
    <w:rsid w:val="00BE3728"/>
    <w:rsid w:val="00BE5F77"/>
    <w:rsid w:val="00BE6C08"/>
    <w:rsid w:val="00BE73AB"/>
    <w:rsid w:val="00BF3153"/>
    <w:rsid w:val="00BF60C1"/>
    <w:rsid w:val="00BF6106"/>
    <w:rsid w:val="00C00C76"/>
    <w:rsid w:val="00C01B96"/>
    <w:rsid w:val="00C021F9"/>
    <w:rsid w:val="00C02806"/>
    <w:rsid w:val="00C03607"/>
    <w:rsid w:val="00C06AD5"/>
    <w:rsid w:val="00C06DB3"/>
    <w:rsid w:val="00C07022"/>
    <w:rsid w:val="00C07B46"/>
    <w:rsid w:val="00C10C34"/>
    <w:rsid w:val="00C117EB"/>
    <w:rsid w:val="00C122C4"/>
    <w:rsid w:val="00C123C3"/>
    <w:rsid w:val="00C16871"/>
    <w:rsid w:val="00C176C4"/>
    <w:rsid w:val="00C2133D"/>
    <w:rsid w:val="00C23471"/>
    <w:rsid w:val="00C23E13"/>
    <w:rsid w:val="00C2494D"/>
    <w:rsid w:val="00C249A7"/>
    <w:rsid w:val="00C260F3"/>
    <w:rsid w:val="00C26114"/>
    <w:rsid w:val="00C2660A"/>
    <w:rsid w:val="00C30E91"/>
    <w:rsid w:val="00C311FD"/>
    <w:rsid w:val="00C3157B"/>
    <w:rsid w:val="00C32A7D"/>
    <w:rsid w:val="00C34822"/>
    <w:rsid w:val="00C34E0C"/>
    <w:rsid w:val="00C3517C"/>
    <w:rsid w:val="00C36698"/>
    <w:rsid w:val="00C3750A"/>
    <w:rsid w:val="00C37DDE"/>
    <w:rsid w:val="00C42230"/>
    <w:rsid w:val="00C4243D"/>
    <w:rsid w:val="00C4245B"/>
    <w:rsid w:val="00C43A15"/>
    <w:rsid w:val="00C456E9"/>
    <w:rsid w:val="00C47DEB"/>
    <w:rsid w:val="00C5083C"/>
    <w:rsid w:val="00C5114C"/>
    <w:rsid w:val="00C51A3E"/>
    <w:rsid w:val="00C5201D"/>
    <w:rsid w:val="00C52716"/>
    <w:rsid w:val="00C534F4"/>
    <w:rsid w:val="00C54381"/>
    <w:rsid w:val="00C552F7"/>
    <w:rsid w:val="00C56678"/>
    <w:rsid w:val="00C574B4"/>
    <w:rsid w:val="00C602D9"/>
    <w:rsid w:val="00C60322"/>
    <w:rsid w:val="00C6033F"/>
    <w:rsid w:val="00C60E52"/>
    <w:rsid w:val="00C62589"/>
    <w:rsid w:val="00C62C15"/>
    <w:rsid w:val="00C6388D"/>
    <w:rsid w:val="00C63DBF"/>
    <w:rsid w:val="00C655CF"/>
    <w:rsid w:val="00C74325"/>
    <w:rsid w:val="00C74F1C"/>
    <w:rsid w:val="00C74FA1"/>
    <w:rsid w:val="00C751AD"/>
    <w:rsid w:val="00C76F1E"/>
    <w:rsid w:val="00C7722B"/>
    <w:rsid w:val="00C779D5"/>
    <w:rsid w:val="00C81AB6"/>
    <w:rsid w:val="00C86DDA"/>
    <w:rsid w:val="00C87F31"/>
    <w:rsid w:val="00C905DF"/>
    <w:rsid w:val="00C91245"/>
    <w:rsid w:val="00C91D1A"/>
    <w:rsid w:val="00C931D1"/>
    <w:rsid w:val="00C945EA"/>
    <w:rsid w:val="00C96514"/>
    <w:rsid w:val="00CA0EEA"/>
    <w:rsid w:val="00CA6A1D"/>
    <w:rsid w:val="00CA7437"/>
    <w:rsid w:val="00CB0FBC"/>
    <w:rsid w:val="00CB1564"/>
    <w:rsid w:val="00CB3013"/>
    <w:rsid w:val="00CB38FC"/>
    <w:rsid w:val="00CB3F4B"/>
    <w:rsid w:val="00CB583B"/>
    <w:rsid w:val="00CB58FD"/>
    <w:rsid w:val="00CB5DBB"/>
    <w:rsid w:val="00CB67ED"/>
    <w:rsid w:val="00CB6B87"/>
    <w:rsid w:val="00CB6E0E"/>
    <w:rsid w:val="00CC0017"/>
    <w:rsid w:val="00CC08EE"/>
    <w:rsid w:val="00CC0A86"/>
    <w:rsid w:val="00CC0CE4"/>
    <w:rsid w:val="00CC1CBC"/>
    <w:rsid w:val="00CC462D"/>
    <w:rsid w:val="00CC6426"/>
    <w:rsid w:val="00CC6723"/>
    <w:rsid w:val="00CC6F45"/>
    <w:rsid w:val="00CD0FC0"/>
    <w:rsid w:val="00CD12F4"/>
    <w:rsid w:val="00CD17CD"/>
    <w:rsid w:val="00CD64DF"/>
    <w:rsid w:val="00CE05AB"/>
    <w:rsid w:val="00CE1023"/>
    <w:rsid w:val="00CE283E"/>
    <w:rsid w:val="00CE2ACE"/>
    <w:rsid w:val="00CE440B"/>
    <w:rsid w:val="00CE5DC3"/>
    <w:rsid w:val="00CE67E7"/>
    <w:rsid w:val="00CE7736"/>
    <w:rsid w:val="00CF19E3"/>
    <w:rsid w:val="00CF24ED"/>
    <w:rsid w:val="00CF340E"/>
    <w:rsid w:val="00CF5732"/>
    <w:rsid w:val="00D010B7"/>
    <w:rsid w:val="00D0110E"/>
    <w:rsid w:val="00D01283"/>
    <w:rsid w:val="00D01B5A"/>
    <w:rsid w:val="00D02971"/>
    <w:rsid w:val="00D03E4F"/>
    <w:rsid w:val="00D04C6D"/>
    <w:rsid w:val="00D052E1"/>
    <w:rsid w:val="00D05888"/>
    <w:rsid w:val="00D05BC3"/>
    <w:rsid w:val="00D07BD7"/>
    <w:rsid w:val="00D07C97"/>
    <w:rsid w:val="00D1028D"/>
    <w:rsid w:val="00D10C51"/>
    <w:rsid w:val="00D10F1D"/>
    <w:rsid w:val="00D119AD"/>
    <w:rsid w:val="00D144F8"/>
    <w:rsid w:val="00D16582"/>
    <w:rsid w:val="00D16A09"/>
    <w:rsid w:val="00D174A7"/>
    <w:rsid w:val="00D1756D"/>
    <w:rsid w:val="00D22627"/>
    <w:rsid w:val="00D24D5A"/>
    <w:rsid w:val="00D24D73"/>
    <w:rsid w:val="00D2732B"/>
    <w:rsid w:val="00D277B4"/>
    <w:rsid w:val="00D27C96"/>
    <w:rsid w:val="00D3092A"/>
    <w:rsid w:val="00D325F5"/>
    <w:rsid w:val="00D333A7"/>
    <w:rsid w:val="00D3492E"/>
    <w:rsid w:val="00D34EF6"/>
    <w:rsid w:val="00D3545C"/>
    <w:rsid w:val="00D35B76"/>
    <w:rsid w:val="00D3668F"/>
    <w:rsid w:val="00D366DF"/>
    <w:rsid w:val="00D402C0"/>
    <w:rsid w:val="00D43CE6"/>
    <w:rsid w:val="00D45292"/>
    <w:rsid w:val="00D46727"/>
    <w:rsid w:val="00D46D20"/>
    <w:rsid w:val="00D47A56"/>
    <w:rsid w:val="00D5029E"/>
    <w:rsid w:val="00D51D1C"/>
    <w:rsid w:val="00D521A0"/>
    <w:rsid w:val="00D54538"/>
    <w:rsid w:val="00D553F6"/>
    <w:rsid w:val="00D561AC"/>
    <w:rsid w:val="00D56BEC"/>
    <w:rsid w:val="00D56D35"/>
    <w:rsid w:val="00D57627"/>
    <w:rsid w:val="00D60307"/>
    <w:rsid w:val="00D62A03"/>
    <w:rsid w:val="00D65FAA"/>
    <w:rsid w:val="00D66A25"/>
    <w:rsid w:val="00D6784D"/>
    <w:rsid w:val="00D67EDD"/>
    <w:rsid w:val="00D70974"/>
    <w:rsid w:val="00D70C80"/>
    <w:rsid w:val="00D71E8D"/>
    <w:rsid w:val="00D77481"/>
    <w:rsid w:val="00D8452A"/>
    <w:rsid w:val="00D85BDF"/>
    <w:rsid w:val="00D86A20"/>
    <w:rsid w:val="00D86E84"/>
    <w:rsid w:val="00D8703D"/>
    <w:rsid w:val="00D87106"/>
    <w:rsid w:val="00D90911"/>
    <w:rsid w:val="00D921C5"/>
    <w:rsid w:val="00D92914"/>
    <w:rsid w:val="00D929C4"/>
    <w:rsid w:val="00D94416"/>
    <w:rsid w:val="00D94D46"/>
    <w:rsid w:val="00D9585C"/>
    <w:rsid w:val="00D96D5D"/>
    <w:rsid w:val="00D97141"/>
    <w:rsid w:val="00DA2B36"/>
    <w:rsid w:val="00DA3EFC"/>
    <w:rsid w:val="00DA463D"/>
    <w:rsid w:val="00DA4776"/>
    <w:rsid w:val="00DA6083"/>
    <w:rsid w:val="00DA6BEA"/>
    <w:rsid w:val="00DA71FD"/>
    <w:rsid w:val="00DB0396"/>
    <w:rsid w:val="00DB0882"/>
    <w:rsid w:val="00DB0C98"/>
    <w:rsid w:val="00DB1D10"/>
    <w:rsid w:val="00DB290E"/>
    <w:rsid w:val="00DB447A"/>
    <w:rsid w:val="00DB60B7"/>
    <w:rsid w:val="00DB62C0"/>
    <w:rsid w:val="00DB6C0E"/>
    <w:rsid w:val="00DC137F"/>
    <w:rsid w:val="00DC1A79"/>
    <w:rsid w:val="00DC4386"/>
    <w:rsid w:val="00DC5605"/>
    <w:rsid w:val="00DC76F0"/>
    <w:rsid w:val="00DC7E24"/>
    <w:rsid w:val="00DD0ECE"/>
    <w:rsid w:val="00DD0F85"/>
    <w:rsid w:val="00DD3CE0"/>
    <w:rsid w:val="00DD59DA"/>
    <w:rsid w:val="00DD627E"/>
    <w:rsid w:val="00DD732C"/>
    <w:rsid w:val="00DD748C"/>
    <w:rsid w:val="00DE21D6"/>
    <w:rsid w:val="00DE220B"/>
    <w:rsid w:val="00DE56C2"/>
    <w:rsid w:val="00DE7FF1"/>
    <w:rsid w:val="00DF088C"/>
    <w:rsid w:val="00DF0C3D"/>
    <w:rsid w:val="00DF1C30"/>
    <w:rsid w:val="00DF246F"/>
    <w:rsid w:val="00DF24DB"/>
    <w:rsid w:val="00DF473D"/>
    <w:rsid w:val="00DF58C2"/>
    <w:rsid w:val="00DF63DC"/>
    <w:rsid w:val="00E00C39"/>
    <w:rsid w:val="00E018EF"/>
    <w:rsid w:val="00E0269A"/>
    <w:rsid w:val="00E02D68"/>
    <w:rsid w:val="00E04EA1"/>
    <w:rsid w:val="00E05B4E"/>
    <w:rsid w:val="00E05F54"/>
    <w:rsid w:val="00E061CD"/>
    <w:rsid w:val="00E06F9E"/>
    <w:rsid w:val="00E1302D"/>
    <w:rsid w:val="00E1337D"/>
    <w:rsid w:val="00E14AA0"/>
    <w:rsid w:val="00E152C5"/>
    <w:rsid w:val="00E1570C"/>
    <w:rsid w:val="00E16342"/>
    <w:rsid w:val="00E1637F"/>
    <w:rsid w:val="00E171BA"/>
    <w:rsid w:val="00E2045D"/>
    <w:rsid w:val="00E20E4B"/>
    <w:rsid w:val="00E22E71"/>
    <w:rsid w:val="00E24457"/>
    <w:rsid w:val="00E247FC"/>
    <w:rsid w:val="00E24BFC"/>
    <w:rsid w:val="00E24C3A"/>
    <w:rsid w:val="00E27D1C"/>
    <w:rsid w:val="00E30D9C"/>
    <w:rsid w:val="00E31779"/>
    <w:rsid w:val="00E35117"/>
    <w:rsid w:val="00E35886"/>
    <w:rsid w:val="00E36DF4"/>
    <w:rsid w:val="00E376C8"/>
    <w:rsid w:val="00E4304A"/>
    <w:rsid w:val="00E43F24"/>
    <w:rsid w:val="00E4608F"/>
    <w:rsid w:val="00E47004"/>
    <w:rsid w:val="00E47812"/>
    <w:rsid w:val="00E508BB"/>
    <w:rsid w:val="00E52E55"/>
    <w:rsid w:val="00E54363"/>
    <w:rsid w:val="00E550F9"/>
    <w:rsid w:val="00E55385"/>
    <w:rsid w:val="00E55E75"/>
    <w:rsid w:val="00E56C87"/>
    <w:rsid w:val="00E65E90"/>
    <w:rsid w:val="00E66226"/>
    <w:rsid w:val="00E67DFE"/>
    <w:rsid w:val="00E67FE0"/>
    <w:rsid w:val="00E71E64"/>
    <w:rsid w:val="00E7231D"/>
    <w:rsid w:val="00E72781"/>
    <w:rsid w:val="00E73947"/>
    <w:rsid w:val="00E759E7"/>
    <w:rsid w:val="00E760B5"/>
    <w:rsid w:val="00E763A2"/>
    <w:rsid w:val="00E765C1"/>
    <w:rsid w:val="00E7767E"/>
    <w:rsid w:val="00E809D8"/>
    <w:rsid w:val="00E80D3F"/>
    <w:rsid w:val="00E811CB"/>
    <w:rsid w:val="00E82612"/>
    <w:rsid w:val="00E83A74"/>
    <w:rsid w:val="00E85C3D"/>
    <w:rsid w:val="00E86509"/>
    <w:rsid w:val="00E901DB"/>
    <w:rsid w:val="00E9022C"/>
    <w:rsid w:val="00E90AFF"/>
    <w:rsid w:val="00E92742"/>
    <w:rsid w:val="00E92F2C"/>
    <w:rsid w:val="00E932B4"/>
    <w:rsid w:val="00E9337A"/>
    <w:rsid w:val="00E94457"/>
    <w:rsid w:val="00E94D68"/>
    <w:rsid w:val="00E9679E"/>
    <w:rsid w:val="00EA51AC"/>
    <w:rsid w:val="00EA5849"/>
    <w:rsid w:val="00EA7983"/>
    <w:rsid w:val="00EB11FF"/>
    <w:rsid w:val="00EB228C"/>
    <w:rsid w:val="00EB2359"/>
    <w:rsid w:val="00EB2CBF"/>
    <w:rsid w:val="00EB4566"/>
    <w:rsid w:val="00EB4DE9"/>
    <w:rsid w:val="00EB6D27"/>
    <w:rsid w:val="00EC032F"/>
    <w:rsid w:val="00EC0F40"/>
    <w:rsid w:val="00EC3FBF"/>
    <w:rsid w:val="00EC6219"/>
    <w:rsid w:val="00EC6C91"/>
    <w:rsid w:val="00ED03FA"/>
    <w:rsid w:val="00ED18AB"/>
    <w:rsid w:val="00ED1DA0"/>
    <w:rsid w:val="00ED1EA6"/>
    <w:rsid w:val="00ED6661"/>
    <w:rsid w:val="00ED7485"/>
    <w:rsid w:val="00EE0937"/>
    <w:rsid w:val="00EE1B8D"/>
    <w:rsid w:val="00EE371E"/>
    <w:rsid w:val="00EE4324"/>
    <w:rsid w:val="00EE5A1C"/>
    <w:rsid w:val="00EE611A"/>
    <w:rsid w:val="00EE6222"/>
    <w:rsid w:val="00EE6987"/>
    <w:rsid w:val="00EE6FBB"/>
    <w:rsid w:val="00EE7065"/>
    <w:rsid w:val="00EE7694"/>
    <w:rsid w:val="00EF2BBC"/>
    <w:rsid w:val="00EF2C89"/>
    <w:rsid w:val="00EF3012"/>
    <w:rsid w:val="00EF35A6"/>
    <w:rsid w:val="00EF4E5A"/>
    <w:rsid w:val="00EF5434"/>
    <w:rsid w:val="00EF5CCD"/>
    <w:rsid w:val="00EF6ECE"/>
    <w:rsid w:val="00EF76A5"/>
    <w:rsid w:val="00F015B2"/>
    <w:rsid w:val="00F02ACC"/>
    <w:rsid w:val="00F02B5F"/>
    <w:rsid w:val="00F02C13"/>
    <w:rsid w:val="00F02DE9"/>
    <w:rsid w:val="00F034B9"/>
    <w:rsid w:val="00F04330"/>
    <w:rsid w:val="00F0445F"/>
    <w:rsid w:val="00F04537"/>
    <w:rsid w:val="00F05227"/>
    <w:rsid w:val="00F07A82"/>
    <w:rsid w:val="00F10018"/>
    <w:rsid w:val="00F113FF"/>
    <w:rsid w:val="00F15AC5"/>
    <w:rsid w:val="00F15E8E"/>
    <w:rsid w:val="00F16727"/>
    <w:rsid w:val="00F20ABF"/>
    <w:rsid w:val="00F21051"/>
    <w:rsid w:val="00F260F8"/>
    <w:rsid w:val="00F2654B"/>
    <w:rsid w:val="00F27EF9"/>
    <w:rsid w:val="00F27F59"/>
    <w:rsid w:val="00F321F0"/>
    <w:rsid w:val="00F3443A"/>
    <w:rsid w:val="00F36154"/>
    <w:rsid w:val="00F373E6"/>
    <w:rsid w:val="00F376F1"/>
    <w:rsid w:val="00F37FFA"/>
    <w:rsid w:val="00F4089A"/>
    <w:rsid w:val="00F41176"/>
    <w:rsid w:val="00F42B31"/>
    <w:rsid w:val="00F438F4"/>
    <w:rsid w:val="00F4709B"/>
    <w:rsid w:val="00F4777F"/>
    <w:rsid w:val="00F47E28"/>
    <w:rsid w:val="00F50D9F"/>
    <w:rsid w:val="00F52ECE"/>
    <w:rsid w:val="00F537E3"/>
    <w:rsid w:val="00F560CA"/>
    <w:rsid w:val="00F564E0"/>
    <w:rsid w:val="00F60FA0"/>
    <w:rsid w:val="00F62F52"/>
    <w:rsid w:val="00F63247"/>
    <w:rsid w:val="00F6506D"/>
    <w:rsid w:val="00F65D10"/>
    <w:rsid w:val="00F71C12"/>
    <w:rsid w:val="00F722D3"/>
    <w:rsid w:val="00F73BC2"/>
    <w:rsid w:val="00F73EDB"/>
    <w:rsid w:val="00F74308"/>
    <w:rsid w:val="00F80C25"/>
    <w:rsid w:val="00F80E14"/>
    <w:rsid w:val="00F812A3"/>
    <w:rsid w:val="00F82CDA"/>
    <w:rsid w:val="00F84BE3"/>
    <w:rsid w:val="00F85649"/>
    <w:rsid w:val="00F85A25"/>
    <w:rsid w:val="00F867B4"/>
    <w:rsid w:val="00F87545"/>
    <w:rsid w:val="00F90454"/>
    <w:rsid w:val="00F92128"/>
    <w:rsid w:val="00F92E1A"/>
    <w:rsid w:val="00F92FF1"/>
    <w:rsid w:val="00F93105"/>
    <w:rsid w:val="00F95314"/>
    <w:rsid w:val="00F968A2"/>
    <w:rsid w:val="00F97AF4"/>
    <w:rsid w:val="00F97F11"/>
    <w:rsid w:val="00FA04A9"/>
    <w:rsid w:val="00FA3710"/>
    <w:rsid w:val="00FA3782"/>
    <w:rsid w:val="00FA3E3E"/>
    <w:rsid w:val="00FA4D93"/>
    <w:rsid w:val="00FB20AC"/>
    <w:rsid w:val="00FB35B5"/>
    <w:rsid w:val="00FB380B"/>
    <w:rsid w:val="00FB6D62"/>
    <w:rsid w:val="00FB73FF"/>
    <w:rsid w:val="00FB7794"/>
    <w:rsid w:val="00FC0B3D"/>
    <w:rsid w:val="00FC152F"/>
    <w:rsid w:val="00FC1687"/>
    <w:rsid w:val="00FC21AC"/>
    <w:rsid w:val="00FC3205"/>
    <w:rsid w:val="00FC428D"/>
    <w:rsid w:val="00FC42F4"/>
    <w:rsid w:val="00FC7CF1"/>
    <w:rsid w:val="00FD2A7C"/>
    <w:rsid w:val="00FD6A36"/>
    <w:rsid w:val="00FE01B8"/>
    <w:rsid w:val="00FE0EF1"/>
    <w:rsid w:val="00FE2534"/>
    <w:rsid w:val="00FE3840"/>
    <w:rsid w:val="00FE4893"/>
    <w:rsid w:val="00FE6260"/>
    <w:rsid w:val="00FE6AE3"/>
    <w:rsid w:val="00FE7760"/>
    <w:rsid w:val="00FF0D79"/>
    <w:rsid w:val="00FF0EAF"/>
    <w:rsid w:val="00FF2598"/>
    <w:rsid w:val="00FF4213"/>
    <w:rsid w:val="00FF46F4"/>
    <w:rsid w:val="00FF4E24"/>
    <w:rsid w:val="00FF777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uiPriority="22" w:qFormat="1"/>
    <w:lsdException w:name="Emphasis" w:locked="1"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7A9C"/>
    <w:pPr>
      <w:autoSpaceDE w:val="0"/>
      <w:autoSpaceDN w:val="0"/>
    </w:pPr>
  </w:style>
  <w:style w:type="paragraph" w:styleId="berschrift1">
    <w:name w:val="heading 1"/>
    <w:basedOn w:val="Standard"/>
    <w:next w:val="Standard"/>
    <w:link w:val="berschrift1Zchn"/>
    <w:uiPriority w:val="9"/>
    <w:qFormat/>
    <w:rsid w:val="00017A9C"/>
    <w:pPr>
      <w:keepNext/>
      <w:tabs>
        <w:tab w:val="left" w:pos="6237"/>
      </w:tabs>
      <w:spacing w:before="240"/>
      <w:outlineLvl w:val="0"/>
    </w:pPr>
    <w:rPr>
      <w:rFonts w:ascii="ITC Officina Sans Book" w:hAnsi="ITC Officina Sans Book"/>
      <w:b/>
      <w:bCs/>
      <w:sz w:val="28"/>
      <w:szCs w:val="28"/>
    </w:rPr>
  </w:style>
  <w:style w:type="paragraph" w:styleId="berschrift2">
    <w:name w:val="heading 2"/>
    <w:basedOn w:val="Standard"/>
    <w:next w:val="Standard"/>
    <w:link w:val="berschrift2Zchn"/>
    <w:uiPriority w:val="9"/>
    <w:qFormat/>
    <w:rsid w:val="00017A9C"/>
    <w:pPr>
      <w:keepNext/>
      <w:tabs>
        <w:tab w:val="left" w:pos="2835"/>
      </w:tabs>
      <w:spacing w:before="240" w:line="240" w:lineRule="atLeast"/>
      <w:ind w:left="2835"/>
      <w:outlineLvl w:val="1"/>
    </w:pPr>
    <w:rPr>
      <w:rFonts w:ascii="ITC Officina Sans Book" w:hAnsi="ITC Officina Sans Book"/>
      <w:b/>
      <w:bCs/>
      <w:sz w:val="22"/>
      <w:szCs w:val="22"/>
    </w:rPr>
  </w:style>
  <w:style w:type="paragraph" w:styleId="berschrift3">
    <w:name w:val="heading 3"/>
    <w:basedOn w:val="Standard"/>
    <w:next w:val="Standard"/>
    <w:link w:val="berschrift3Zchn"/>
    <w:uiPriority w:val="9"/>
    <w:qFormat/>
    <w:rsid w:val="00017A9C"/>
    <w:pPr>
      <w:keepNext/>
      <w:outlineLvl w:val="2"/>
    </w:pPr>
    <w:rPr>
      <w:sz w:val="24"/>
      <w:szCs w:val="24"/>
    </w:rPr>
  </w:style>
  <w:style w:type="paragraph" w:styleId="berschrift4">
    <w:name w:val="heading 4"/>
    <w:basedOn w:val="Standard"/>
    <w:next w:val="Standard"/>
    <w:link w:val="berschrift4Zchn"/>
    <w:uiPriority w:val="9"/>
    <w:qFormat/>
    <w:rsid w:val="00017A9C"/>
    <w:pPr>
      <w:keepNext/>
      <w:outlineLvl w:val="3"/>
    </w:pPr>
    <w:rPr>
      <w:b/>
      <w:bCs/>
      <w:i/>
      <w:iCs/>
      <w:sz w:val="24"/>
      <w:szCs w:val="24"/>
    </w:rPr>
  </w:style>
  <w:style w:type="paragraph" w:styleId="berschrift5">
    <w:name w:val="heading 5"/>
    <w:basedOn w:val="Standard"/>
    <w:next w:val="Standard"/>
    <w:link w:val="berschrift5Zchn"/>
    <w:uiPriority w:val="9"/>
    <w:qFormat/>
    <w:rsid w:val="00017A9C"/>
    <w:pPr>
      <w:keepNext/>
      <w:outlineLvl w:val="4"/>
    </w:pPr>
    <w:rPr>
      <w:b/>
      <w:bCs/>
      <w:sz w:val="24"/>
      <w:szCs w:val="24"/>
    </w:rPr>
  </w:style>
  <w:style w:type="paragraph" w:styleId="berschrift6">
    <w:name w:val="heading 6"/>
    <w:basedOn w:val="Standard"/>
    <w:next w:val="Standard"/>
    <w:link w:val="berschrift6Zchn"/>
    <w:uiPriority w:val="9"/>
    <w:qFormat/>
    <w:rsid w:val="00017A9C"/>
    <w:pPr>
      <w:keepNext/>
      <w:outlineLvl w:val="5"/>
    </w:pPr>
    <w:rPr>
      <w:b/>
      <w:bCs/>
      <w:sz w:val="26"/>
      <w:szCs w:val="26"/>
    </w:rPr>
  </w:style>
  <w:style w:type="paragraph" w:styleId="berschrift7">
    <w:name w:val="heading 7"/>
    <w:basedOn w:val="Standard"/>
    <w:next w:val="Standard"/>
    <w:link w:val="berschrift7Zchn"/>
    <w:uiPriority w:val="9"/>
    <w:qFormat/>
    <w:rsid w:val="00017A9C"/>
    <w:pPr>
      <w:keepNext/>
      <w:outlineLvl w:val="6"/>
    </w:pPr>
    <w:rPr>
      <w:bCs/>
      <w:color w:val="000000"/>
      <w:sz w:val="24"/>
      <w:szCs w:val="13"/>
    </w:rPr>
  </w:style>
  <w:style w:type="paragraph" w:styleId="berschrift8">
    <w:name w:val="heading 8"/>
    <w:basedOn w:val="Standard"/>
    <w:next w:val="Standard"/>
    <w:link w:val="berschrift8Zchn"/>
    <w:uiPriority w:val="9"/>
    <w:qFormat/>
    <w:rsid w:val="00017A9C"/>
    <w:pPr>
      <w:keepNext/>
      <w:outlineLvl w:val="7"/>
    </w:pPr>
  </w:style>
  <w:style w:type="paragraph" w:styleId="berschrift9">
    <w:name w:val="heading 9"/>
    <w:basedOn w:val="Standard"/>
    <w:next w:val="Standard"/>
    <w:link w:val="berschrift9Zchn"/>
    <w:uiPriority w:val="9"/>
    <w:qFormat/>
    <w:rsid w:val="00017A9C"/>
    <w:pPr>
      <w:keepNext/>
      <w:outlineLvl w:val="8"/>
    </w:pPr>
    <w:rPr>
      <w:rFonts w:ascii="Arial" w:hAnsi="Arial" w:cs="Arial"/>
      <w:b/>
      <w:bCs/>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57BE5"/>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locked/>
    <w:rsid w:val="00634D1F"/>
    <w:rPr>
      <w:rFonts w:ascii="ITC Officina Sans Book" w:hAnsi="ITC Officina Sans Book" w:cs="Times New Roman"/>
      <w:b/>
      <w:bCs/>
      <w:sz w:val="22"/>
      <w:szCs w:val="22"/>
    </w:rPr>
  </w:style>
  <w:style w:type="character" w:customStyle="1" w:styleId="berschrift3Zchn">
    <w:name w:val="Überschrift 3 Zchn"/>
    <w:basedOn w:val="Absatz-Standardschriftart"/>
    <w:link w:val="berschrift3"/>
    <w:uiPriority w:val="9"/>
    <w:semiHidden/>
    <w:rsid w:val="00057BE5"/>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semiHidden/>
    <w:rsid w:val="00057BE5"/>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057BE5"/>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057BE5"/>
    <w:rPr>
      <w:rFonts w:ascii="Calibri" w:eastAsia="Times New Roman" w:hAnsi="Calibri" w:cs="Times New Roman"/>
      <w:b/>
      <w:bCs/>
      <w:sz w:val="22"/>
      <w:szCs w:val="22"/>
    </w:rPr>
  </w:style>
  <w:style w:type="character" w:customStyle="1" w:styleId="berschrift7Zchn">
    <w:name w:val="Überschrift 7 Zchn"/>
    <w:basedOn w:val="Absatz-Standardschriftart"/>
    <w:link w:val="berschrift7"/>
    <w:uiPriority w:val="9"/>
    <w:semiHidden/>
    <w:rsid w:val="00057BE5"/>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057BE5"/>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057BE5"/>
    <w:rPr>
      <w:rFonts w:ascii="Cambria" w:eastAsia="Times New Roman" w:hAnsi="Cambria" w:cs="Times New Roman"/>
      <w:sz w:val="22"/>
      <w:szCs w:val="22"/>
    </w:rPr>
  </w:style>
  <w:style w:type="paragraph" w:styleId="Textkrper-Zeileneinzug">
    <w:name w:val="Body Text Indent"/>
    <w:basedOn w:val="Standard"/>
    <w:link w:val="Textkrper-ZeileneinzugZchn1"/>
    <w:uiPriority w:val="99"/>
    <w:rsid w:val="00017A9C"/>
    <w:pPr>
      <w:autoSpaceDE/>
      <w:autoSpaceDN/>
      <w:ind w:right="567"/>
    </w:pPr>
    <w:rPr>
      <w:sz w:val="24"/>
      <w:szCs w:val="24"/>
    </w:rPr>
  </w:style>
  <w:style w:type="character" w:customStyle="1" w:styleId="Textkrper-ZeileneinzugZchn1">
    <w:name w:val="Textkörper-Zeileneinzug Zchn1"/>
    <w:basedOn w:val="Absatz-Standardschriftart"/>
    <w:link w:val="Textkrper-Zeileneinzug"/>
    <w:uiPriority w:val="99"/>
    <w:locked/>
    <w:rsid w:val="00BB2389"/>
    <w:rPr>
      <w:rFonts w:cs="Times New Roman"/>
      <w:sz w:val="24"/>
      <w:szCs w:val="24"/>
      <w:lang w:val="de-DE" w:eastAsia="de-DE" w:bidi="ar-SA"/>
    </w:rPr>
  </w:style>
  <w:style w:type="paragraph" w:styleId="Textkrper-Einzug2">
    <w:name w:val="Body Text Indent 2"/>
    <w:basedOn w:val="Standard"/>
    <w:link w:val="Textkrper-Einzug2Zchn"/>
    <w:uiPriority w:val="99"/>
    <w:rsid w:val="00017A9C"/>
    <w:pPr>
      <w:tabs>
        <w:tab w:val="left" w:pos="2977"/>
        <w:tab w:val="left" w:pos="9639"/>
      </w:tabs>
      <w:ind w:left="2835"/>
    </w:pPr>
    <w:rPr>
      <w:rFonts w:ascii="ITC Officina Sans Book" w:hAnsi="ITC Officina Sans Book"/>
      <w:sz w:val="22"/>
      <w:szCs w:val="22"/>
    </w:rPr>
  </w:style>
  <w:style w:type="character" w:customStyle="1" w:styleId="Textkrper-Einzug2Zchn">
    <w:name w:val="Textkörper-Einzug 2 Zchn"/>
    <w:basedOn w:val="Absatz-Standardschriftart"/>
    <w:link w:val="Textkrper-Einzug2"/>
    <w:uiPriority w:val="99"/>
    <w:semiHidden/>
    <w:rsid w:val="00057BE5"/>
  </w:style>
  <w:style w:type="paragraph" w:styleId="Textkrper-Einzug3">
    <w:name w:val="Body Text Indent 3"/>
    <w:basedOn w:val="Standard"/>
    <w:link w:val="Textkrper-Einzug3Zchn"/>
    <w:uiPriority w:val="99"/>
    <w:rsid w:val="00017A9C"/>
    <w:pPr>
      <w:tabs>
        <w:tab w:val="left" w:pos="2835"/>
        <w:tab w:val="left" w:pos="9356"/>
      </w:tabs>
      <w:spacing w:before="240" w:line="240" w:lineRule="atLeast"/>
      <w:ind w:left="2835"/>
    </w:pPr>
    <w:rPr>
      <w:rFonts w:ascii="ITC Officina Sans Book" w:hAnsi="ITC Officina Sans Book"/>
      <w:b/>
      <w:bCs/>
      <w:sz w:val="32"/>
      <w:szCs w:val="32"/>
    </w:rPr>
  </w:style>
  <w:style w:type="character" w:customStyle="1" w:styleId="Textkrper-Einzug3Zchn">
    <w:name w:val="Textkörper-Einzug 3 Zchn"/>
    <w:basedOn w:val="Absatz-Standardschriftart"/>
    <w:link w:val="Textkrper-Einzug3"/>
    <w:uiPriority w:val="99"/>
    <w:semiHidden/>
    <w:rsid w:val="00057BE5"/>
    <w:rPr>
      <w:sz w:val="16"/>
      <w:szCs w:val="16"/>
    </w:rPr>
  </w:style>
  <w:style w:type="paragraph" w:styleId="Textkrper">
    <w:name w:val="Body Text"/>
    <w:basedOn w:val="Standard"/>
    <w:link w:val="TextkrperZchn"/>
    <w:rsid w:val="00017A9C"/>
    <w:pPr>
      <w:tabs>
        <w:tab w:val="left" w:pos="2835"/>
      </w:tabs>
      <w:spacing w:before="240"/>
    </w:pPr>
    <w:rPr>
      <w:rFonts w:ascii="ITC Officina Sans Book" w:hAnsi="ITC Officina Sans Book"/>
      <w:sz w:val="22"/>
      <w:szCs w:val="22"/>
    </w:rPr>
  </w:style>
  <w:style w:type="character" w:customStyle="1" w:styleId="TextkrperZchn">
    <w:name w:val="Textkörper Zchn"/>
    <w:basedOn w:val="Absatz-Standardschriftart"/>
    <w:link w:val="Textkrper"/>
    <w:locked/>
    <w:rsid w:val="00164765"/>
    <w:rPr>
      <w:rFonts w:ascii="ITC Officina Sans Book" w:hAnsi="ITC Officina Sans Book" w:cs="Times New Roman"/>
      <w:sz w:val="22"/>
      <w:szCs w:val="22"/>
    </w:rPr>
  </w:style>
  <w:style w:type="paragraph" w:styleId="Aufzhlungszeichen">
    <w:name w:val="List Bullet"/>
    <w:basedOn w:val="Standard"/>
    <w:autoRedefine/>
    <w:uiPriority w:val="99"/>
    <w:rsid w:val="00017A9C"/>
    <w:pPr>
      <w:tabs>
        <w:tab w:val="num" w:pos="360"/>
      </w:tabs>
      <w:ind w:left="360" w:hanging="360"/>
    </w:pPr>
  </w:style>
  <w:style w:type="paragraph" w:styleId="Kopfzeile">
    <w:name w:val="header"/>
    <w:basedOn w:val="Standard"/>
    <w:link w:val="KopfzeileZchn"/>
    <w:uiPriority w:val="99"/>
    <w:rsid w:val="00017A9C"/>
    <w:pPr>
      <w:tabs>
        <w:tab w:val="center" w:pos="4536"/>
        <w:tab w:val="right" w:pos="9072"/>
      </w:tabs>
    </w:pPr>
  </w:style>
  <w:style w:type="character" w:customStyle="1" w:styleId="KopfzeileZchn">
    <w:name w:val="Kopfzeile Zchn"/>
    <w:basedOn w:val="Absatz-Standardschriftart"/>
    <w:link w:val="Kopfzeile"/>
    <w:uiPriority w:val="99"/>
    <w:locked/>
    <w:rsid w:val="00164765"/>
    <w:rPr>
      <w:rFonts w:cs="Times New Roman"/>
    </w:rPr>
  </w:style>
  <w:style w:type="paragraph" w:styleId="Fuzeile">
    <w:name w:val="footer"/>
    <w:basedOn w:val="Standard"/>
    <w:link w:val="FuzeileZchn"/>
    <w:uiPriority w:val="99"/>
    <w:rsid w:val="00017A9C"/>
    <w:pPr>
      <w:tabs>
        <w:tab w:val="center" w:pos="4536"/>
        <w:tab w:val="right" w:pos="9072"/>
      </w:tabs>
    </w:pPr>
  </w:style>
  <w:style w:type="character" w:customStyle="1" w:styleId="FuzeileZchn">
    <w:name w:val="Fußzeile Zchn"/>
    <w:basedOn w:val="Absatz-Standardschriftart"/>
    <w:link w:val="Fuzeile"/>
    <w:uiPriority w:val="99"/>
    <w:semiHidden/>
    <w:rsid w:val="00057BE5"/>
  </w:style>
  <w:style w:type="character" w:styleId="Seitenzahl">
    <w:name w:val="page number"/>
    <w:basedOn w:val="Absatz-Standardschriftart"/>
    <w:uiPriority w:val="99"/>
    <w:rsid w:val="00017A9C"/>
    <w:rPr>
      <w:rFonts w:cs="Times New Roman"/>
    </w:rPr>
  </w:style>
  <w:style w:type="character" w:styleId="Hyperlink">
    <w:name w:val="Hyperlink"/>
    <w:basedOn w:val="Absatz-Standardschriftart"/>
    <w:rsid w:val="00017A9C"/>
    <w:rPr>
      <w:rFonts w:cs="Times New Roman"/>
      <w:color w:val="0000FF"/>
      <w:u w:val="single"/>
    </w:rPr>
  </w:style>
  <w:style w:type="paragraph" w:styleId="StandardWeb">
    <w:name w:val="Normal (Web)"/>
    <w:basedOn w:val="Standard"/>
    <w:uiPriority w:val="99"/>
    <w:rsid w:val="00017A9C"/>
    <w:pPr>
      <w:spacing w:before="100" w:after="100"/>
    </w:pPr>
    <w:rPr>
      <w:sz w:val="24"/>
      <w:szCs w:val="24"/>
    </w:rPr>
  </w:style>
  <w:style w:type="character" w:styleId="BesuchterHyperlink">
    <w:name w:val="FollowedHyperlink"/>
    <w:basedOn w:val="Absatz-Standardschriftart"/>
    <w:uiPriority w:val="99"/>
    <w:rsid w:val="00017A9C"/>
    <w:rPr>
      <w:rFonts w:cs="Times New Roman"/>
      <w:color w:val="800080"/>
      <w:u w:val="single"/>
    </w:rPr>
  </w:style>
  <w:style w:type="paragraph" w:customStyle="1" w:styleId="Sprechblasentext1">
    <w:name w:val="Sprechblasentext1"/>
    <w:basedOn w:val="Standard"/>
    <w:rsid w:val="00017A9C"/>
    <w:rPr>
      <w:rFonts w:ascii="Tahoma" w:hAnsi="Tahoma" w:cs="Tahoma"/>
      <w:sz w:val="16"/>
      <w:szCs w:val="16"/>
    </w:rPr>
  </w:style>
  <w:style w:type="character" w:customStyle="1" w:styleId="general21">
    <w:name w:val="general21"/>
    <w:basedOn w:val="Absatz-Standardschriftart"/>
    <w:rsid w:val="00017A9C"/>
    <w:rPr>
      <w:rFonts w:ascii="Verdana" w:hAnsi="Verdana" w:cs="Times New Roman"/>
      <w:spacing w:val="240"/>
      <w:sz w:val="20"/>
      <w:szCs w:val="20"/>
    </w:rPr>
  </w:style>
  <w:style w:type="character" w:customStyle="1" w:styleId="blue1">
    <w:name w:val="blue1"/>
    <w:basedOn w:val="Absatz-Standardschriftart"/>
    <w:rsid w:val="00017A9C"/>
    <w:rPr>
      <w:rFonts w:ascii="Verdana" w:hAnsi="Verdana" w:cs="Times New Roman"/>
      <w:color w:val="auto"/>
      <w:sz w:val="20"/>
      <w:szCs w:val="20"/>
    </w:rPr>
  </w:style>
  <w:style w:type="character" w:customStyle="1" w:styleId="general2">
    <w:name w:val="general2"/>
    <w:basedOn w:val="Absatz-Standardschriftart"/>
    <w:rsid w:val="00017A9C"/>
    <w:rPr>
      <w:rFonts w:cs="Times New Roman"/>
    </w:rPr>
  </w:style>
  <w:style w:type="character" w:styleId="Hervorhebung">
    <w:name w:val="Emphasis"/>
    <w:basedOn w:val="Absatz-Standardschriftart"/>
    <w:uiPriority w:val="20"/>
    <w:qFormat/>
    <w:rsid w:val="00017A9C"/>
    <w:rPr>
      <w:rFonts w:cs="Times New Roman"/>
      <w:i/>
      <w:iCs/>
    </w:rPr>
  </w:style>
  <w:style w:type="paragraph" w:styleId="Textkrper3">
    <w:name w:val="Body Text 3"/>
    <w:basedOn w:val="Standard"/>
    <w:link w:val="Textkrper3Zchn"/>
    <w:uiPriority w:val="99"/>
    <w:rsid w:val="00017A9C"/>
    <w:rPr>
      <w:sz w:val="24"/>
      <w:szCs w:val="24"/>
    </w:rPr>
  </w:style>
  <w:style w:type="character" w:customStyle="1" w:styleId="Textkrper3Zchn">
    <w:name w:val="Textkörper 3 Zchn"/>
    <w:basedOn w:val="Absatz-Standardschriftart"/>
    <w:link w:val="Textkrper3"/>
    <w:uiPriority w:val="99"/>
    <w:semiHidden/>
    <w:rsid w:val="00057BE5"/>
    <w:rPr>
      <w:sz w:val="16"/>
      <w:szCs w:val="16"/>
    </w:rPr>
  </w:style>
  <w:style w:type="character" w:styleId="HTMLCode">
    <w:name w:val="HTML Code"/>
    <w:basedOn w:val="Absatz-Standardschriftart"/>
    <w:uiPriority w:val="99"/>
    <w:rsid w:val="00017A9C"/>
    <w:rPr>
      <w:rFonts w:ascii="Arial Unicode MS" w:eastAsia="Arial Unicode MS" w:hAnsi="Arial Unicode MS" w:cs="Times New Roman"/>
      <w:sz w:val="20"/>
      <w:szCs w:val="20"/>
    </w:rPr>
  </w:style>
  <w:style w:type="paragraph" w:styleId="Sprechblasentext">
    <w:name w:val="Balloon Text"/>
    <w:basedOn w:val="Standard"/>
    <w:link w:val="SprechblasentextZchn"/>
    <w:uiPriority w:val="99"/>
    <w:semiHidden/>
    <w:rsid w:val="00017A9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7BE5"/>
    <w:rPr>
      <w:sz w:val="0"/>
      <w:szCs w:val="0"/>
    </w:rPr>
  </w:style>
  <w:style w:type="paragraph" w:styleId="Textkrper2">
    <w:name w:val="Body Text 2"/>
    <w:basedOn w:val="Standard"/>
    <w:link w:val="Textkrper2Zchn"/>
    <w:uiPriority w:val="99"/>
    <w:rsid w:val="00017A9C"/>
    <w:rPr>
      <w:bCs/>
      <w:color w:val="000000"/>
      <w:sz w:val="24"/>
      <w:szCs w:val="13"/>
    </w:rPr>
  </w:style>
  <w:style w:type="character" w:customStyle="1" w:styleId="Textkrper2Zchn">
    <w:name w:val="Textkörper 2 Zchn"/>
    <w:basedOn w:val="Absatz-Standardschriftart"/>
    <w:link w:val="Textkrper2"/>
    <w:uiPriority w:val="99"/>
    <w:semiHidden/>
    <w:rsid w:val="00057BE5"/>
  </w:style>
  <w:style w:type="character" w:styleId="Kommentarzeichen">
    <w:name w:val="annotation reference"/>
    <w:basedOn w:val="Absatz-Standardschriftart"/>
    <w:uiPriority w:val="99"/>
    <w:semiHidden/>
    <w:rsid w:val="00017A9C"/>
    <w:rPr>
      <w:rFonts w:cs="Times New Roman"/>
      <w:sz w:val="16"/>
      <w:szCs w:val="16"/>
    </w:rPr>
  </w:style>
  <w:style w:type="paragraph" w:styleId="Kommentartext">
    <w:name w:val="annotation text"/>
    <w:basedOn w:val="Standard"/>
    <w:link w:val="KommentartextZchn"/>
    <w:uiPriority w:val="99"/>
    <w:semiHidden/>
    <w:rsid w:val="00017A9C"/>
  </w:style>
  <w:style w:type="character" w:customStyle="1" w:styleId="KommentartextZchn">
    <w:name w:val="Kommentartext Zchn"/>
    <w:basedOn w:val="Absatz-Standardschriftart"/>
    <w:link w:val="Kommentartext"/>
    <w:uiPriority w:val="99"/>
    <w:semiHidden/>
    <w:rsid w:val="00057BE5"/>
  </w:style>
  <w:style w:type="paragraph" w:styleId="Kommentarthema">
    <w:name w:val="annotation subject"/>
    <w:basedOn w:val="Kommentartext"/>
    <w:next w:val="Kommentartext"/>
    <w:link w:val="KommentarthemaZchn"/>
    <w:uiPriority w:val="99"/>
    <w:semiHidden/>
    <w:rsid w:val="00017A9C"/>
    <w:rPr>
      <w:b/>
      <w:bCs/>
    </w:rPr>
  </w:style>
  <w:style w:type="character" w:customStyle="1" w:styleId="KommentarthemaZchn">
    <w:name w:val="Kommentarthema Zchn"/>
    <w:basedOn w:val="KommentartextZchn"/>
    <w:link w:val="Kommentarthema"/>
    <w:uiPriority w:val="99"/>
    <w:semiHidden/>
    <w:rsid w:val="00057BE5"/>
    <w:rPr>
      <w:b/>
      <w:bCs/>
    </w:rPr>
  </w:style>
  <w:style w:type="character" w:customStyle="1" w:styleId="E-MailFormatvorlage38">
    <w:name w:val="E-MailFormatvorlage38"/>
    <w:basedOn w:val="Absatz-Standardschriftart"/>
    <w:semiHidden/>
    <w:rsid w:val="00017A9C"/>
    <w:rPr>
      <w:rFonts w:ascii="Arial" w:hAnsi="Arial" w:cs="Arial"/>
      <w:color w:val="auto"/>
      <w:sz w:val="20"/>
      <w:szCs w:val="20"/>
    </w:rPr>
  </w:style>
  <w:style w:type="character" w:customStyle="1" w:styleId="justified1">
    <w:name w:val="justified1"/>
    <w:basedOn w:val="Absatz-Standardschriftart"/>
    <w:rsid w:val="00017A9C"/>
    <w:rPr>
      <w:rFonts w:cs="Times New Roman"/>
    </w:rPr>
  </w:style>
  <w:style w:type="character" w:styleId="Fett">
    <w:name w:val="Strong"/>
    <w:basedOn w:val="Absatz-Standardschriftart"/>
    <w:uiPriority w:val="22"/>
    <w:qFormat/>
    <w:rsid w:val="00017A9C"/>
    <w:rPr>
      <w:rFonts w:cs="Times New Roman"/>
      <w:b/>
      <w:bCs/>
    </w:rPr>
  </w:style>
  <w:style w:type="character" w:customStyle="1" w:styleId="headline1">
    <w:name w:val="headline1"/>
    <w:basedOn w:val="Absatz-Standardschriftart"/>
    <w:rsid w:val="00017A9C"/>
    <w:rPr>
      <w:rFonts w:ascii="Verdana" w:hAnsi="Verdana" w:cs="Times New Roman"/>
      <w:b/>
      <w:bCs/>
      <w:color w:val="000000"/>
      <w:spacing w:val="240"/>
      <w:sz w:val="12"/>
      <w:szCs w:val="12"/>
      <w:u w:val="none"/>
      <w:effect w:val="none"/>
    </w:rPr>
  </w:style>
  <w:style w:type="character" w:customStyle="1" w:styleId="fliesstext1">
    <w:name w:val="fliesstext1"/>
    <w:basedOn w:val="Absatz-Standardschriftart"/>
    <w:rsid w:val="00017A9C"/>
    <w:rPr>
      <w:rFonts w:ascii="Verdana" w:hAnsi="Verdana" w:cs="Times New Roman"/>
      <w:color w:val="000000"/>
      <w:spacing w:val="240"/>
      <w:sz w:val="12"/>
      <w:szCs w:val="12"/>
      <w:u w:val="none"/>
      <w:effect w:val="none"/>
    </w:rPr>
  </w:style>
  <w:style w:type="character" w:customStyle="1" w:styleId="Standard1">
    <w:name w:val="Standard1"/>
    <w:basedOn w:val="Absatz-Standardschriftart"/>
    <w:rsid w:val="00017A9C"/>
    <w:rPr>
      <w:rFonts w:ascii="Arial" w:hAnsi="Arial" w:cs="Arial"/>
      <w:sz w:val="20"/>
      <w:szCs w:val="20"/>
    </w:rPr>
  </w:style>
  <w:style w:type="paragraph" w:customStyle="1" w:styleId="kommentarthema0">
    <w:name w:val="kommentarthema"/>
    <w:basedOn w:val="Standard"/>
    <w:rsid w:val="00017A9C"/>
    <w:pPr>
      <w:autoSpaceDE/>
      <w:autoSpaceDN/>
      <w:spacing w:before="100" w:beforeAutospacing="1" w:after="100" w:afterAutospacing="1"/>
    </w:pPr>
    <w:rPr>
      <w:rFonts w:ascii="Arial Unicode MS" w:eastAsia="Arial Unicode MS" w:hAnsi="Arial Unicode MS" w:cs="Arial Unicode MS"/>
      <w:sz w:val="24"/>
      <w:szCs w:val="24"/>
    </w:rPr>
  </w:style>
  <w:style w:type="character" w:customStyle="1" w:styleId="google-src-text">
    <w:name w:val="google-src-text"/>
    <w:basedOn w:val="Absatz-Standardschriftart"/>
    <w:rsid w:val="00017A9C"/>
    <w:rPr>
      <w:rFonts w:cs="Times New Roman"/>
    </w:rPr>
  </w:style>
  <w:style w:type="character" w:customStyle="1" w:styleId="lang">
    <w:name w:val="lang"/>
    <w:basedOn w:val="Absatz-Standardschriftart"/>
    <w:rsid w:val="00BC5D12"/>
    <w:rPr>
      <w:rFonts w:cs="Times New Roman"/>
    </w:rPr>
  </w:style>
  <w:style w:type="character" w:customStyle="1" w:styleId="E-MailFormatvorlage48">
    <w:name w:val="E-MailFormatvorlage48"/>
    <w:basedOn w:val="Absatz-Standardschriftart"/>
    <w:semiHidden/>
    <w:rsid w:val="00811516"/>
    <w:rPr>
      <w:rFonts w:ascii="Arial" w:hAnsi="Arial" w:cs="Arial"/>
      <w:color w:val="000080"/>
      <w:sz w:val="20"/>
      <w:szCs w:val="20"/>
    </w:rPr>
  </w:style>
  <w:style w:type="character" w:customStyle="1" w:styleId="Kopfzeile1">
    <w:name w:val="Kopfzeile1"/>
    <w:basedOn w:val="Absatz-Standardschriftart"/>
    <w:rsid w:val="00205F30"/>
    <w:rPr>
      <w:rFonts w:cs="Times New Roman"/>
    </w:rPr>
  </w:style>
  <w:style w:type="paragraph" w:styleId="E-Mail-Signatur">
    <w:name w:val="E-mail Signature"/>
    <w:basedOn w:val="Standard"/>
    <w:link w:val="E-Mail-SignaturZchn"/>
    <w:uiPriority w:val="99"/>
    <w:rsid w:val="00A14A32"/>
    <w:pPr>
      <w:autoSpaceDE/>
      <w:autoSpaceDN/>
    </w:pPr>
    <w:rPr>
      <w:sz w:val="24"/>
      <w:szCs w:val="24"/>
    </w:rPr>
  </w:style>
  <w:style w:type="character" w:customStyle="1" w:styleId="E-Mail-SignaturZchn">
    <w:name w:val="E-Mail-Signatur Zchn"/>
    <w:basedOn w:val="Absatz-Standardschriftart"/>
    <w:link w:val="E-Mail-Signatur"/>
    <w:uiPriority w:val="99"/>
    <w:semiHidden/>
    <w:rsid w:val="00057BE5"/>
  </w:style>
  <w:style w:type="character" w:customStyle="1" w:styleId="Textkrper-ZeileneinzugZchn">
    <w:name w:val="Textkörper-Zeileneinzug Zchn"/>
    <w:basedOn w:val="Absatz-Standardschriftart"/>
    <w:rsid w:val="008B31F6"/>
    <w:rPr>
      <w:rFonts w:cs="Times New Roman"/>
      <w:sz w:val="24"/>
      <w:szCs w:val="24"/>
      <w:lang w:val="de-DE" w:eastAsia="de-DE" w:bidi="ar-SA"/>
    </w:rPr>
  </w:style>
  <w:style w:type="paragraph" w:customStyle="1" w:styleId="msolistparagraph0">
    <w:name w:val="msolistparagraph"/>
    <w:basedOn w:val="Standard"/>
    <w:rsid w:val="00516430"/>
    <w:pPr>
      <w:autoSpaceDE/>
      <w:autoSpaceDN/>
      <w:spacing w:after="200" w:line="276" w:lineRule="auto"/>
      <w:ind w:left="720"/>
    </w:pPr>
    <w:rPr>
      <w:rFonts w:ascii="Arial" w:hAnsi="Arial" w:cs="Arial"/>
    </w:rPr>
  </w:style>
  <w:style w:type="paragraph" w:customStyle="1" w:styleId="Listenabsatz1">
    <w:name w:val="Listenabsatz1"/>
    <w:basedOn w:val="Standard"/>
    <w:rsid w:val="006751FF"/>
    <w:pPr>
      <w:autoSpaceDE/>
      <w:autoSpaceDN/>
      <w:spacing w:line="360" w:lineRule="auto"/>
      <w:ind w:left="720"/>
      <w:contextualSpacing/>
      <w:jc w:val="both"/>
    </w:pPr>
    <w:rPr>
      <w:rFonts w:ascii="Arial" w:hAnsi="Arial"/>
      <w:sz w:val="22"/>
      <w:szCs w:val="24"/>
    </w:rPr>
  </w:style>
  <w:style w:type="character" w:customStyle="1" w:styleId="apple-style-span">
    <w:name w:val="apple-style-span"/>
    <w:basedOn w:val="Absatz-Standardschriftart"/>
    <w:rsid w:val="004C6CAA"/>
    <w:rPr>
      <w:rFonts w:cs="Times New Roman"/>
    </w:rPr>
  </w:style>
  <w:style w:type="paragraph" w:styleId="NurText">
    <w:name w:val="Plain Text"/>
    <w:basedOn w:val="Standard"/>
    <w:link w:val="NurTextZchn"/>
    <w:uiPriority w:val="99"/>
    <w:unhideWhenUsed/>
    <w:rsid w:val="004C6CAA"/>
    <w:pPr>
      <w:autoSpaceDE/>
      <w:autoSpaceDN/>
    </w:pPr>
    <w:rPr>
      <w:rFonts w:ascii="Consolas" w:hAnsi="Consolas" w:cs="Consolas"/>
      <w:color w:val="000000"/>
      <w:sz w:val="21"/>
      <w:szCs w:val="21"/>
    </w:rPr>
  </w:style>
  <w:style w:type="character" w:customStyle="1" w:styleId="NurTextZchn">
    <w:name w:val="Nur Text Zchn"/>
    <w:basedOn w:val="Absatz-Standardschriftart"/>
    <w:link w:val="NurText"/>
    <w:uiPriority w:val="99"/>
    <w:locked/>
    <w:rsid w:val="004C6CAA"/>
    <w:rPr>
      <w:rFonts w:ascii="Consolas" w:eastAsia="Times New Roman" w:hAnsi="Consolas" w:cs="Consolas"/>
      <w:color w:val="000000"/>
      <w:sz w:val="21"/>
      <w:szCs w:val="21"/>
    </w:rPr>
  </w:style>
  <w:style w:type="paragraph" w:styleId="Listenabsatz">
    <w:name w:val="List Paragraph"/>
    <w:basedOn w:val="Standard"/>
    <w:uiPriority w:val="34"/>
    <w:qFormat/>
    <w:rsid w:val="006A1081"/>
    <w:pPr>
      <w:autoSpaceDE/>
      <w:autoSpaceDN/>
      <w:ind w:left="720"/>
    </w:pPr>
    <w:rPr>
      <w:rFonts w:ascii="Calibri" w:hAnsi="Calibri" w:cs="Calibri"/>
      <w:sz w:val="22"/>
      <w:szCs w:val="22"/>
    </w:rPr>
  </w:style>
  <w:style w:type="paragraph" w:customStyle="1" w:styleId="Default">
    <w:name w:val="Default"/>
    <w:rsid w:val="007D7047"/>
    <w:pPr>
      <w:autoSpaceDE w:val="0"/>
      <w:autoSpaceDN w:val="0"/>
      <w:adjustRightInd w:val="0"/>
    </w:pPr>
    <w:rPr>
      <w:rFonts w:ascii="Arial" w:hAnsi="Arial" w:cs="Arial"/>
      <w:color w:val="000000"/>
      <w:sz w:val="24"/>
      <w:szCs w:val="24"/>
    </w:rPr>
  </w:style>
  <w:style w:type="paragraph" w:customStyle="1" w:styleId="llarg">
    <w:name w:val="llarg"/>
    <w:basedOn w:val="Standard"/>
    <w:rsid w:val="00634D1F"/>
    <w:pPr>
      <w:autoSpaceDE/>
      <w:autoSpaceDN/>
      <w:spacing w:before="100" w:beforeAutospacing="1" w:after="100" w:afterAutospacing="1"/>
    </w:pPr>
    <w:rPr>
      <w:sz w:val="24"/>
      <w:szCs w:val="24"/>
    </w:rPr>
  </w:style>
  <w:style w:type="character" w:customStyle="1" w:styleId="st">
    <w:name w:val="st"/>
    <w:basedOn w:val="Absatz-Standardschriftart"/>
    <w:rsid w:val="00447CB2"/>
    <w:rPr>
      <w:rFonts w:cs="Times New Roman"/>
    </w:rPr>
  </w:style>
  <w:style w:type="character" w:customStyle="1" w:styleId="text">
    <w:name w:val="text"/>
    <w:basedOn w:val="Absatz-Standardschriftart"/>
    <w:rsid w:val="00EF76A5"/>
    <w:rPr>
      <w:rFonts w:cs="Times New Roman"/>
    </w:rPr>
  </w:style>
  <w:style w:type="paragraph" w:styleId="berarbeitung">
    <w:name w:val="Revision"/>
    <w:hidden/>
    <w:uiPriority w:val="99"/>
    <w:semiHidden/>
    <w:rsid w:val="00803E57"/>
  </w:style>
  <w:style w:type="character" w:styleId="Platzhaltertext">
    <w:name w:val="Placeholder Text"/>
    <w:basedOn w:val="Absatz-Standardschriftart"/>
    <w:uiPriority w:val="99"/>
    <w:semiHidden/>
    <w:rsid w:val="000C5A35"/>
    <w:rPr>
      <w:rFonts w:cs="Times New Roman"/>
      <w:color w:val="808080"/>
    </w:rPr>
  </w:style>
  <w:style w:type="paragraph" w:customStyle="1" w:styleId="bodytext">
    <w:name w:val="bodytext"/>
    <w:basedOn w:val="Standard"/>
    <w:rsid w:val="00C249A7"/>
    <w:pPr>
      <w:autoSpaceDE/>
      <w:autoSpaceDN/>
      <w:spacing w:before="100" w:beforeAutospacing="1" w:after="100" w:afterAutospacing="1"/>
    </w:pPr>
    <w:rPr>
      <w:sz w:val="24"/>
      <w:szCs w:val="24"/>
    </w:rPr>
  </w:style>
  <w:style w:type="character" w:customStyle="1" w:styleId="textcontent1">
    <w:name w:val="textcontent1"/>
    <w:basedOn w:val="Absatz-Standardschriftart"/>
    <w:rsid w:val="00416DBD"/>
    <w:rPr>
      <w:rFonts w:ascii="Arial" w:hAnsi="Arial" w:cs="Arial"/>
      <w:color w:val="000000"/>
      <w:spacing w:val="206"/>
      <w:sz w:val="15"/>
      <w:szCs w:val="15"/>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uiPriority="22" w:qFormat="1"/>
    <w:lsdException w:name="Emphasis" w:locked="1"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7A9C"/>
    <w:pPr>
      <w:autoSpaceDE w:val="0"/>
      <w:autoSpaceDN w:val="0"/>
    </w:pPr>
  </w:style>
  <w:style w:type="paragraph" w:styleId="berschrift1">
    <w:name w:val="heading 1"/>
    <w:basedOn w:val="Standard"/>
    <w:next w:val="Standard"/>
    <w:link w:val="berschrift1Zchn"/>
    <w:uiPriority w:val="9"/>
    <w:qFormat/>
    <w:rsid w:val="00017A9C"/>
    <w:pPr>
      <w:keepNext/>
      <w:tabs>
        <w:tab w:val="left" w:pos="6237"/>
      </w:tabs>
      <w:spacing w:before="240"/>
      <w:outlineLvl w:val="0"/>
    </w:pPr>
    <w:rPr>
      <w:rFonts w:ascii="ITC Officina Sans Book" w:hAnsi="ITC Officina Sans Book"/>
      <w:b/>
      <w:bCs/>
      <w:sz w:val="28"/>
      <w:szCs w:val="28"/>
    </w:rPr>
  </w:style>
  <w:style w:type="paragraph" w:styleId="berschrift2">
    <w:name w:val="heading 2"/>
    <w:basedOn w:val="Standard"/>
    <w:next w:val="Standard"/>
    <w:link w:val="berschrift2Zchn"/>
    <w:uiPriority w:val="9"/>
    <w:qFormat/>
    <w:rsid w:val="00017A9C"/>
    <w:pPr>
      <w:keepNext/>
      <w:tabs>
        <w:tab w:val="left" w:pos="2835"/>
      </w:tabs>
      <w:spacing w:before="240" w:line="240" w:lineRule="atLeast"/>
      <w:ind w:left="2835"/>
      <w:outlineLvl w:val="1"/>
    </w:pPr>
    <w:rPr>
      <w:rFonts w:ascii="ITC Officina Sans Book" w:hAnsi="ITC Officina Sans Book"/>
      <w:b/>
      <w:bCs/>
      <w:sz w:val="22"/>
      <w:szCs w:val="22"/>
    </w:rPr>
  </w:style>
  <w:style w:type="paragraph" w:styleId="berschrift3">
    <w:name w:val="heading 3"/>
    <w:basedOn w:val="Standard"/>
    <w:next w:val="Standard"/>
    <w:link w:val="berschrift3Zchn"/>
    <w:uiPriority w:val="9"/>
    <w:qFormat/>
    <w:rsid w:val="00017A9C"/>
    <w:pPr>
      <w:keepNext/>
      <w:outlineLvl w:val="2"/>
    </w:pPr>
    <w:rPr>
      <w:sz w:val="24"/>
      <w:szCs w:val="24"/>
    </w:rPr>
  </w:style>
  <w:style w:type="paragraph" w:styleId="berschrift4">
    <w:name w:val="heading 4"/>
    <w:basedOn w:val="Standard"/>
    <w:next w:val="Standard"/>
    <w:link w:val="berschrift4Zchn"/>
    <w:uiPriority w:val="9"/>
    <w:qFormat/>
    <w:rsid w:val="00017A9C"/>
    <w:pPr>
      <w:keepNext/>
      <w:outlineLvl w:val="3"/>
    </w:pPr>
    <w:rPr>
      <w:b/>
      <w:bCs/>
      <w:i/>
      <w:iCs/>
      <w:sz w:val="24"/>
      <w:szCs w:val="24"/>
    </w:rPr>
  </w:style>
  <w:style w:type="paragraph" w:styleId="berschrift5">
    <w:name w:val="heading 5"/>
    <w:basedOn w:val="Standard"/>
    <w:next w:val="Standard"/>
    <w:link w:val="berschrift5Zchn"/>
    <w:uiPriority w:val="9"/>
    <w:qFormat/>
    <w:rsid w:val="00017A9C"/>
    <w:pPr>
      <w:keepNext/>
      <w:outlineLvl w:val="4"/>
    </w:pPr>
    <w:rPr>
      <w:b/>
      <w:bCs/>
      <w:sz w:val="24"/>
      <w:szCs w:val="24"/>
    </w:rPr>
  </w:style>
  <w:style w:type="paragraph" w:styleId="berschrift6">
    <w:name w:val="heading 6"/>
    <w:basedOn w:val="Standard"/>
    <w:next w:val="Standard"/>
    <w:link w:val="berschrift6Zchn"/>
    <w:uiPriority w:val="9"/>
    <w:qFormat/>
    <w:rsid w:val="00017A9C"/>
    <w:pPr>
      <w:keepNext/>
      <w:outlineLvl w:val="5"/>
    </w:pPr>
    <w:rPr>
      <w:b/>
      <w:bCs/>
      <w:sz w:val="26"/>
      <w:szCs w:val="26"/>
    </w:rPr>
  </w:style>
  <w:style w:type="paragraph" w:styleId="berschrift7">
    <w:name w:val="heading 7"/>
    <w:basedOn w:val="Standard"/>
    <w:next w:val="Standard"/>
    <w:link w:val="berschrift7Zchn"/>
    <w:uiPriority w:val="9"/>
    <w:qFormat/>
    <w:rsid w:val="00017A9C"/>
    <w:pPr>
      <w:keepNext/>
      <w:outlineLvl w:val="6"/>
    </w:pPr>
    <w:rPr>
      <w:bCs/>
      <w:color w:val="000000"/>
      <w:sz w:val="24"/>
      <w:szCs w:val="13"/>
    </w:rPr>
  </w:style>
  <w:style w:type="paragraph" w:styleId="berschrift8">
    <w:name w:val="heading 8"/>
    <w:basedOn w:val="Standard"/>
    <w:next w:val="Standard"/>
    <w:link w:val="berschrift8Zchn"/>
    <w:uiPriority w:val="9"/>
    <w:qFormat/>
    <w:rsid w:val="00017A9C"/>
    <w:pPr>
      <w:keepNext/>
      <w:outlineLvl w:val="7"/>
    </w:pPr>
  </w:style>
  <w:style w:type="paragraph" w:styleId="berschrift9">
    <w:name w:val="heading 9"/>
    <w:basedOn w:val="Standard"/>
    <w:next w:val="Standard"/>
    <w:link w:val="berschrift9Zchn"/>
    <w:uiPriority w:val="9"/>
    <w:qFormat/>
    <w:rsid w:val="00017A9C"/>
    <w:pPr>
      <w:keepNext/>
      <w:outlineLvl w:val="8"/>
    </w:pPr>
    <w:rPr>
      <w:rFonts w:ascii="Arial" w:hAnsi="Arial" w:cs="Arial"/>
      <w:b/>
      <w:bCs/>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57BE5"/>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locked/>
    <w:rsid w:val="00634D1F"/>
    <w:rPr>
      <w:rFonts w:ascii="ITC Officina Sans Book" w:hAnsi="ITC Officina Sans Book" w:cs="Times New Roman"/>
      <w:b/>
      <w:bCs/>
      <w:sz w:val="22"/>
      <w:szCs w:val="22"/>
    </w:rPr>
  </w:style>
  <w:style w:type="character" w:customStyle="1" w:styleId="berschrift3Zchn">
    <w:name w:val="Überschrift 3 Zchn"/>
    <w:basedOn w:val="Absatz-Standardschriftart"/>
    <w:link w:val="berschrift3"/>
    <w:uiPriority w:val="9"/>
    <w:semiHidden/>
    <w:rsid w:val="00057BE5"/>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semiHidden/>
    <w:rsid w:val="00057BE5"/>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057BE5"/>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057BE5"/>
    <w:rPr>
      <w:rFonts w:ascii="Calibri" w:eastAsia="Times New Roman" w:hAnsi="Calibri" w:cs="Times New Roman"/>
      <w:b/>
      <w:bCs/>
      <w:sz w:val="22"/>
      <w:szCs w:val="22"/>
    </w:rPr>
  </w:style>
  <w:style w:type="character" w:customStyle="1" w:styleId="berschrift7Zchn">
    <w:name w:val="Überschrift 7 Zchn"/>
    <w:basedOn w:val="Absatz-Standardschriftart"/>
    <w:link w:val="berschrift7"/>
    <w:uiPriority w:val="9"/>
    <w:semiHidden/>
    <w:rsid w:val="00057BE5"/>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057BE5"/>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057BE5"/>
    <w:rPr>
      <w:rFonts w:ascii="Cambria" w:eastAsia="Times New Roman" w:hAnsi="Cambria" w:cs="Times New Roman"/>
      <w:sz w:val="22"/>
      <w:szCs w:val="22"/>
    </w:rPr>
  </w:style>
  <w:style w:type="paragraph" w:styleId="Textkrper-Zeileneinzug">
    <w:name w:val="Body Text Indent"/>
    <w:basedOn w:val="Standard"/>
    <w:link w:val="Textkrper-ZeileneinzugZchn1"/>
    <w:uiPriority w:val="99"/>
    <w:rsid w:val="00017A9C"/>
    <w:pPr>
      <w:autoSpaceDE/>
      <w:autoSpaceDN/>
      <w:ind w:right="567"/>
    </w:pPr>
    <w:rPr>
      <w:sz w:val="24"/>
      <w:szCs w:val="24"/>
    </w:rPr>
  </w:style>
  <w:style w:type="character" w:customStyle="1" w:styleId="Textkrper-ZeileneinzugZchn1">
    <w:name w:val="Textkörper-Zeileneinzug Zchn1"/>
    <w:basedOn w:val="Absatz-Standardschriftart"/>
    <w:link w:val="Textkrper-Zeileneinzug"/>
    <w:uiPriority w:val="99"/>
    <w:locked/>
    <w:rsid w:val="00BB2389"/>
    <w:rPr>
      <w:rFonts w:cs="Times New Roman"/>
      <w:sz w:val="24"/>
      <w:szCs w:val="24"/>
      <w:lang w:val="de-DE" w:eastAsia="de-DE" w:bidi="ar-SA"/>
    </w:rPr>
  </w:style>
  <w:style w:type="paragraph" w:styleId="Textkrper-Einzug2">
    <w:name w:val="Body Text Indent 2"/>
    <w:basedOn w:val="Standard"/>
    <w:link w:val="Textkrper-Einzug2Zchn"/>
    <w:uiPriority w:val="99"/>
    <w:rsid w:val="00017A9C"/>
    <w:pPr>
      <w:tabs>
        <w:tab w:val="left" w:pos="2977"/>
        <w:tab w:val="left" w:pos="9639"/>
      </w:tabs>
      <w:ind w:left="2835"/>
    </w:pPr>
    <w:rPr>
      <w:rFonts w:ascii="ITC Officina Sans Book" w:hAnsi="ITC Officina Sans Book"/>
      <w:sz w:val="22"/>
      <w:szCs w:val="22"/>
    </w:rPr>
  </w:style>
  <w:style w:type="character" w:customStyle="1" w:styleId="Textkrper-Einzug2Zchn">
    <w:name w:val="Textkörper-Einzug 2 Zchn"/>
    <w:basedOn w:val="Absatz-Standardschriftart"/>
    <w:link w:val="Textkrper-Einzug2"/>
    <w:uiPriority w:val="99"/>
    <w:semiHidden/>
    <w:rsid w:val="00057BE5"/>
  </w:style>
  <w:style w:type="paragraph" w:styleId="Textkrper-Einzug3">
    <w:name w:val="Body Text Indent 3"/>
    <w:basedOn w:val="Standard"/>
    <w:link w:val="Textkrper-Einzug3Zchn"/>
    <w:uiPriority w:val="99"/>
    <w:rsid w:val="00017A9C"/>
    <w:pPr>
      <w:tabs>
        <w:tab w:val="left" w:pos="2835"/>
        <w:tab w:val="left" w:pos="9356"/>
      </w:tabs>
      <w:spacing w:before="240" w:line="240" w:lineRule="atLeast"/>
      <w:ind w:left="2835"/>
    </w:pPr>
    <w:rPr>
      <w:rFonts w:ascii="ITC Officina Sans Book" w:hAnsi="ITC Officina Sans Book"/>
      <w:b/>
      <w:bCs/>
      <w:sz w:val="32"/>
      <w:szCs w:val="32"/>
    </w:rPr>
  </w:style>
  <w:style w:type="character" w:customStyle="1" w:styleId="Textkrper-Einzug3Zchn">
    <w:name w:val="Textkörper-Einzug 3 Zchn"/>
    <w:basedOn w:val="Absatz-Standardschriftart"/>
    <w:link w:val="Textkrper-Einzug3"/>
    <w:uiPriority w:val="99"/>
    <w:semiHidden/>
    <w:rsid w:val="00057BE5"/>
    <w:rPr>
      <w:sz w:val="16"/>
      <w:szCs w:val="16"/>
    </w:rPr>
  </w:style>
  <w:style w:type="paragraph" w:styleId="Textkrper">
    <w:name w:val="Body Text"/>
    <w:basedOn w:val="Standard"/>
    <w:link w:val="TextkrperZchn"/>
    <w:uiPriority w:val="99"/>
    <w:rsid w:val="00017A9C"/>
    <w:pPr>
      <w:tabs>
        <w:tab w:val="left" w:pos="2835"/>
      </w:tabs>
      <w:spacing w:before="240"/>
    </w:pPr>
    <w:rPr>
      <w:rFonts w:ascii="ITC Officina Sans Book" w:hAnsi="ITC Officina Sans Book"/>
      <w:sz w:val="22"/>
      <w:szCs w:val="22"/>
    </w:rPr>
  </w:style>
  <w:style w:type="character" w:customStyle="1" w:styleId="TextkrperZchn">
    <w:name w:val="Textkörper Zchn"/>
    <w:basedOn w:val="Absatz-Standardschriftart"/>
    <w:link w:val="Textkrper"/>
    <w:uiPriority w:val="99"/>
    <w:locked/>
    <w:rsid w:val="00164765"/>
    <w:rPr>
      <w:rFonts w:ascii="ITC Officina Sans Book" w:hAnsi="ITC Officina Sans Book" w:cs="Times New Roman"/>
      <w:sz w:val="22"/>
      <w:szCs w:val="22"/>
    </w:rPr>
  </w:style>
  <w:style w:type="paragraph" w:styleId="Aufzhlungszeichen">
    <w:name w:val="List Bullet"/>
    <w:basedOn w:val="Standard"/>
    <w:autoRedefine/>
    <w:uiPriority w:val="99"/>
    <w:rsid w:val="00017A9C"/>
    <w:pPr>
      <w:tabs>
        <w:tab w:val="num" w:pos="360"/>
      </w:tabs>
      <w:ind w:left="360" w:hanging="360"/>
    </w:pPr>
  </w:style>
  <w:style w:type="paragraph" w:styleId="Kopfzeile">
    <w:name w:val="header"/>
    <w:basedOn w:val="Standard"/>
    <w:link w:val="KopfzeileZchn"/>
    <w:uiPriority w:val="99"/>
    <w:rsid w:val="00017A9C"/>
    <w:pPr>
      <w:tabs>
        <w:tab w:val="center" w:pos="4536"/>
        <w:tab w:val="right" w:pos="9072"/>
      </w:tabs>
    </w:pPr>
  </w:style>
  <w:style w:type="character" w:customStyle="1" w:styleId="KopfzeileZchn">
    <w:name w:val="Kopfzeile Zchn"/>
    <w:basedOn w:val="Absatz-Standardschriftart"/>
    <w:link w:val="Kopfzeile"/>
    <w:uiPriority w:val="99"/>
    <w:locked/>
    <w:rsid w:val="00164765"/>
    <w:rPr>
      <w:rFonts w:cs="Times New Roman"/>
    </w:rPr>
  </w:style>
  <w:style w:type="paragraph" w:styleId="Fuzeile">
    <w:name w:val="footer"/>
    <w:basedOn w:val="Standard"/>
    <w:link w:val="FuzeileZchn"/>
    <w:uiPriority w:val="99"/>
    <w:rsid w:val="00017A9C"/>
    <w:pPr>
      <w:tabs>
        <w:tab w:val="center" w:pos="4536"/>
        <w:tab w:val="right" w:pos="9072"/>
      </w:tabs>
    </w:pPr>
  </w:style>
  <w:style w:type="character" w:customStyle="1" w:styleId="FuzeileZchn">
    <w:name w:val="Fußzeile Zchn"/>
    <w:basedOn w:val="Absatz-Standardschriftart"/>
    <w:link w:val="Fuzeile"/>
    <w:uiPriority w:val="99"/>
    <w:semiHidden/>
    <w:rsid w:val="00057BE5"/>
  </w:style>
  <w:style w:type="character" w:styleId="Seitenzahl">
    <w:name w:val="page number"/>
    <w:basedOn w:val="Absatz-Standardschriftart"/>
    <w:uiPriority w:val="99"/>
    <w:rsid w:val="00017A9C"/>
    <w:rPr>
      <w:rFonts w:cs="Times New Roman"/>
    </w:rPr>
  </w:style>
  <w:style w:type="character" w:styleId="Hyperlink">
    <w:name w:val="Hyperlink"/>
    <w:basedOn w:val="Absatz-Standardschriftart"/>
    <w:uiPriority w:val="99"/>
    <w:rsid w:val="00017A9C"/>
    <w:rPr>
      <w:rFonts w:cs="Times New Roman"/>
      <w:color w:val="0000FF"/>
      <w:u w:val="single"/>
    </w:rPr>
  </w:style>
  <w:style w:type="paragraph" w:styleId="StandardWeb">
    <w:name w:val="Normal (Web)"/>
    <w:basedOn w:val="Standard"/>
    <w:uiPriority w:val="99"/>
    <w:rsid w:val="00017A9C"/>
    <w:pPr>
      <w:spacing w:before="100" w:after="100"/>
    </w:pPr>
    <w:rPr>
      <w:sz w:val="24"/>
      <w:szCs w:val="24"/>
    </w:rPr>
  </w:style>
  <w:style w:type="character" w:styleId="BesuchterHyperlink">
    <w:name w:val="FollowedHyperlink"/>
    <w:basedOn w:val="Absatz-Standardschriftart"/>
    <w:uiPriority w:val="99"/>
    <w:rsid w:val="00017A9C"/>
    <w:rPr>
      <w:rFonts w:cs="Times New Roman"/>
      <w:color w:val="800080"/>
      <w:u w:val="single"/>
    </w:rPr>
  </w:style>
  <w:style w:type="paragraph" w:customStyle="1" w:styleId="Sprechblasentext1">
    <w:name w:val="Sprechblasentext1"/>
    <w:basedOn w:val="Standard"/>
    <w:rsid w:val="00017A9C"/>
    <w:rPr>
      <w:rFonts w:ascii="Tahoma" w:hAnsi="Tahoma" w:cs="Tahoma"/>
      <w:sz w:val="16"/>
      <w:szCs w:val="16"/>
    </w:rPr>
  </w:style>
  <w:style w:type="character" w:customStyle="1" w:styleId="general21">
    <w:name w:val="general21"/>
    <w:basedOn w:val="Absatz-Standardschriftart"/>
    <w:rsid w:val="00017A9C"/>
    <w:rPr>
      <w:rFonts w:ascii="Verdana" w:hAnsi="Verdana" w:cs="Times New Roman"/>
      <w:spacing w:val="240"/>
      <w:sz w:val="20"/>
      <w:szCs w:val="20"/>
    </w:rPr>
  </w:style>
  <w:style w:type="character" w:customStyle="1" w:styleId="blue1">
    <w:name w:val="blue1"/>
    <w:basedOn w:val="Absatz-Standardschriftart"/>
    <w:rsid w:val="00017A9C"/>
    <w:rPr>
      <w:rFonts w:ascii="Verdana" w:hAnsi="Verdana" w:cs="Times New Roman"/>
      <w:color w:val="auto"/>
      <w:sz w:val="20"/>
      <w:szCs w:val="20"/>
    </w:rPr>
  </w:style>
  <w:style w:type="character" w:customStyle="1" w:styleId="general2">
    <w:name w:val="general2"/>
    <w:basedOn w:val="Absatz-Standardschriftart"/>
    <w:rsid w:val="00017A9C"/>
    <w:rPr>
      <w:rFonts w:cs="Times New Roman"/>
    </w:rPr>
  </w:style>
  <w:style w:type="character" w:styleId="Hervorhebung">
    <w:name w:val="Emphasis"/>
    <w:basedOn w:val="Absatz-Standardschriftart"/>
    <w:uiPriority w:val="20"/>
    <w:qFormat/>
    <w:rsid w:val="00017A9C"/>
    <w:rPr>
      <w:rFonts w:cs="Times New Roman"/>
      <w:i/>
      <w:iCs/>
    </w:rPr>
  </w:style>
  <w:style w:type="paragraph" w:styleId="Textkrper3">
    <w:name w:val="Body Text 3"/>
    <w:basedOn w:val="Standard"/>
    <w:link w:val="Textkrper3Zchn"/>
    <w:uiPriority w:val="99"/>
    <w:rsid w:val="00017A9C"/>
    <w:rPr>
      <w:sz w:val="24"/>
      <w:szCs w:val="24"/>
    </w:rPr>
  </w:style>
  <w:style w:type="character" w:customStyle="1" w:styleId="Textkrper3Zchn">
    <w:name w:val="Textkörper 3 Zchn"/>
    <w:basedOn w:val="Absatz-Standardschriftart"/>
    <w:link w:val="Textkrper3"/>
    <w:uiPriority w:val="99"/>
    <w:semiHidden/>
    <w:rsid w:val="00057BE5"/>
    <w:rPr>
      <w:sz w:val="16"/>
      <w:szCs w:val="16"/>
    </w:rPr>
  </w:style>
  <w:style w:type="character" w:styleId="HTMLCode">
    <w:name w:val="HTML Code"/>
    <w:basedOn w:val="Absatz-Standardschriftart"/>
    <w:uiPriority w:val="99"/>
    <w:rsid w:val="00017A9C"/>
    <w:rPr>
      <w:rFonts w:ascii="Arial Unicode MS" w:eastAsia="Arial Unicode MS" w:hAnsi="Arial Unicode MS" w:cs="Times New Roman"/>
      <w:sz w:val="20"/>
      <w:szCs w:val="20"/>
    </w:rPr>
  </w:style>
  <w:style w:type="paragraph" w:styleId="Sprechblasentext">
    <w:name w:val="Balloon Text"/>
    <w:basedOn w:val="Standard"/>
    <w:link w:val="SprechblasentextZchn"/>
    <w:uiPriority w:val="99"/>
    <w:semiHidden/>
    <w:rsid w:val="00017A9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7BE5"/>
    <w:rPr>
      <w:sz w:val="0"/>
      <w:szCs w:val="0"/>
    </w:rPr>
  </w:style>
  <w:style w:type="paragraph" w:styleId="Textkrper2">
    <w:name w:val="Body Text 2"/>
    <w:basedOn w:val="Standard"/>
    <w:link w:val="Textkrper2Zchn"/>
    <w:uiPriority w:val="99"/>
    <w:rsid w:val="00017A9C"/>
    <w:rPr>
      <w:bCs/>
      <w:color w:val="000000"/>
      <w:sz w:val="24"/>
      <w:szCs w:val="13"/>
    </w:rPr>
  </w:style>
  <w:style w:type="character" w:customStyle="1" w:styleId="Textkrper2Zchn">
    <w:name w:val="Textkörper 2 Zchn"/>
    <w:basedOn w:val="Absatz-Standardschriftart"/>
    <w:link w:val="Textkrper2"/>
    <w:uiPriority w:val="99"/>
    <w:semiHidden/>
    <w:rsid w:val="00057BE5"/>
  </w:style>
  <w:style w:type="character" w:styleId="Kommentarzeichen">
    <w:name w:val="annotation reference"/>
    <w:basedOn w:val="Absatz-Standardschriftart"/>
    <w:uiPriority w:val="99"/>
    <w:semiHidden/>
    <w:rsid w:val="00017A9C"/>
    <w:rPr>
      <w:rFonts w:cs="Times New Roman"/>
      <w:sz w:val="16"/>
      <w:szCs w:val="16"/>
    </w:rPr>
  </w:style>
  <w:style w:type="paragraph" w:styleId="Kommentartext">
    <w:name w:val="annotation text"/>
    <w:basedOn w:val="Standard"/>
    <w:link w:val="KommentartextZchn"/>
    <w:uiPriority w:val="99"/>
    <w:semiHidden/>
    <w:rsid w:val="00017A9C"/>
  </w:style>
  <w:style w:type="character" w:customStyle="1" w:styleId="KommentartextZchn">
    <w:name w:val="Kommentartext Zchn"/>
    <w:basedOn w:val="Absatz-Standardschriftart"/>
    <w:link w:val="Kommentartext"/>
    <w:uiPriority w:val="99"/>
    <w:semiHidden/>
    <w:rsid w:val="00057BE5"/>
  </w:style>
  <w:style w:type="paragraph" w:styleId="Kommentarthema">
    <w:name w:val="annotation subject"/>
    <w:basedOn w:val="Kommentartext"/>
    <w:next w:val="Kommentartext"/>
    <w:link w:val="KommentarthemaZchn"/>
    <w:uiPriority w:val="99"/>
    <w:semiHidden/>
    <w:rsid w:val="00017A9C"/>
    <w:rPr>
      <w:b/>
      <w:bCs/>
    </w:rPr>
  </w:style>
  <w:style w:type="character" w:customStyle="1" w:styleId="KommentarthemaZchn">
    <w:name w:val="Kommentarthema Zchn"/>
    <w:basedOn w:val="KommentartextZchn"/>
    <w:link w:val="Kommentarthema"/>
    <w:uiPriority w:val="99"/>
    <w:semiHidden/>
    <w:rsid w:val="00057BE5"/>
    <w:rPr>
      <w:b/>
      <w:bCs/>
    </w:rPr>
  </w:style>
  <w:style w:type="character" w:customStyle="1" w:styleId="E-MailFormatvorlage38">
    <w:name w:val="E-MailFormatvorlage38"/>
    <w:basedOn w:val="Absatz-Standardschriftart"/>
    <w:semiHidden/>
    <w:rsid w:val="00017A9C"/>
    <w:rPr>
      <w:rFonts w:ascii="Arial" w:hAnsi="Arial" w:cs="Arial"/>
      <w:color w:val="auto"/>
      <w:sz w:val="20"/>
      <w:szCs w:val="20"/>
    </w:rPr>
  </w:style>
  <w:style w:type="character" w:customStyle="1" w:styleId="justified1">
    <w:name w:val="justified1"/>
    <w:basedOn w:val="Absatz-Standardschriftart"/>
    <w:rsid w:val="00017A9C"/>
    <w:rPr>
      <w:rFonts w:cs="Times New Roman"/>
    </w:rPr>
  </w:style>
  <w:style w:type="character" w:styleId="Fett">
    <w:name w:val="Strong"/>
    <w:basedOn w:val="Absatz-Standardschriftart"/>
    <w:uiPriority w:val="22"/>
    <w:qFormat/>
    <w:rsid w:val="00017A9C"/>
    <w:rPr>
      <w:rFonts w:cs="Times New Roman"/>
      <w:b/>
      <w:bCs/>
    </w:rPr>
  </w:style>
  <w:style w:type="character" w:customStyle="1" w:styleId="headline1">
    <w:name w:val="headline1"/>
    <w:basedOn w:val="Absatz-Standardschriftart"/>
    <w:rsid w:val="00017A9C"/>
    <w:rPr>
      <w:rFonts w:ascii="Verdana" w:hAnsi="Verdana" w:cs="Times New Roman"/>
      <w:b/>
      <w:bCs/>
      <w:color w:val="000000"/>
      <w:spacing w:val="240"/>
      <w:sz w:val="12"/>
      <w:szCs w:val="12"/>
      <w:u w:val="none"/>
      <w:effect w:val="none"/>
    </w:rPr>
  </w:style>
  <w:style w:type="character" w:customStyle="1" w:styleId="fliesstext1">
    <w:name w:val="fliesstext1"/>
    <w:basedOn w:val="Absatz-Standardschriftart"/>
    <w:rsid w:val="00017A9C"/>
    <w:rPr>
      <w:rFonts w:ascii="Verdana" w:hAnsi="Verdana" w:cs="Times New Roman"/>
      <w:color w:val="000000"/>
      <w:spacing w:val="240"/>
      <w:sz w:val="12"/>
      <w:szCs w:val="12"/>
      <w:u w:val="none"/>
      <w:effect w:val="none"/>
    </w:rPr>
  </w:style>
  <w:style w:type="character" w:customStyle="1" w:styleId="Standard1">
    <w:name w:val="Standard1"/>
    <w:basedOn w:val="Absatz-Standardschriftart"/>
    <w:rsid w:val="00017A9C"/>
    <w:rPr>
      <w:rFonts w:ascii="Arial" w:hAnsi="Arial" w:cs="Arial"/>
      <w:sz w:val="20"/>
      <w:szCs w:val="20"/>
    </w:rPr>
  </w:style>
  <w:style w:type="paragraph" w:customStyle="1" w:styleId="kommentarthema0">
    <w:name w:val="kommentarthema"/>
    <w:basedOn w:val="Standard"/>
    <w:rsid w:val="00017A9C"/>
    <w:pPr>
      <w:autoSpaceDE/>
      <w:autoSpaceDN/>
      <w:spacing w:before="100" w:beforeAutospacing="1" w:after="100" w:afterAutospacing="1"/>
    </w:pPr>
    <w:rPr>
      <w:rFonts w:ascii="Arial Unicode MS" w:eastAsia="Arial Unicode MS" w:hAnsi="Arial Unicode MS" w:cs="Arial Unicode MS"/>
      <w:sz w:val="24"/>
      <w:szCs w:val="24"/>
    </w:rPr>
  </w:style>
  <w:style w:type="character" w:customStyle="1" w:styleId="google-src-text">
    <w:name w:val="google-src-text"/>
    <w:basedOn w:val="Absatz-Standardschriftart"/>
    <w:rsid w:val="00017A9C"/>
    <w:rPr>
      <w:rFonts w:cs="Times New Roman"/>
    </w:rPr>
  </w:style>
  <w:style w:type="character" w:customStyle="1" w:styleId="lang">
    <w:name w:val="lang"/>
    <w:basedOn w:val="Absatz-Standardschriftart"/>
    <w:rsid w:val="00BC5D12"/>
    <w:rPr>
      <w:rFonts w:cs="Times New Roman"/>
    </w:rPr>
  </w:style>
  <w:style w:type="character" w:customStyle="1" w:styleId="E-MailFormatvorlage48">
    <w:name w:val="E-MailFormatvorlage48"/>
    <w:basedOn w:val="Absatz-Standardschriftart"/>
    <w:semiHidden/>
    <w:rsid w:val="00811516"/>
    <w:rPr>
      <w:rFonts w:ascii="Arial" w:hAnsi="Arial" w:cs="Arial"/>
      <w:color w:val="000080"/>
      <w:sz w:val="20"/>
      <w:szCs w:val="20"/>
    </w:rPr>
  </w:style>
  <w:style w:type="character" w:customStyle="1" w:styleId="Kopfzeile1">
    <w:name w:val="Kopfzeile1"/>
    <w:basedOn w:val="Absatz-Standardschriftart"/>
    <w:rsid w:val="00205F30"/>
    <w:rPr>
      <w:rFonts w:cs="Times New Roman"/>
    </w:rPr>
  </w:style>
  <w:style w:type="paragraph" w:styleId="E-Mail-Signatur">
    <w:name w:val="E-mail Signature"/>
    <w:basedOn w:val="Standard"/>
    <w:link w:val="E-Mail-SignaturZchn"/>
    <w:uiPriority w:val="99"/>
    <w:rsid w:val="00A14A32"/>
    <w:pPr>
      <w:autoSpaceDE/>
      <w:autoSpaceDN/>
    </w:pPr>
    <w:rPr>
      <w:sz w:val="24"/>
      <w:szCs w:val="24"/>
    </w:rPr>
  </w:style>
  <w:style w:type="character" w:customStyle="1" w:styleId="E-Mail-SignaturZchn">
    <w:name w:val="E-Mail-Signatur Zchn"/>
    <w:basedOn w:val="Absatz-Standardschriftart"/>
    <w:link w:val="E-Mail-Signatur"/>
    <w:uiPriority w:val="99"/>
    <w:semiHidden/>
    <w:rsid w:val="00057BE5"/>
  </w:style>
  <w:style w:type="character" w:customStyle="1" w:styleId="Textkrper-ZeileneinzugZchn">
    <w:name w:val="Textkörper-Zeileneinzug Zchn"/>
    <w:basedOn w:val="Absatz-Standardschriftart"/>
    <w:rsid w:val="008B31F6"/>
    <w:rPr>
      <w:rFonts w:cs="Times New Roman"/>
      <w:sz w:val="24"/>
      <w:szCs w:val="24"/>
      <w:lang w:val="de-DE" w:eastAsia="de-DE" w:bidi="ar-SA"/>
    </w:rPr>
  </w:style>
  <w:style w:type="paragraph" w:customStyle="1" w:styleId="msolistparagraph0">
    <w:name w:val="msolistparagraph"/>
    <w:basedOn w:val="Standard"/>
    <w:rsid w:val="00516430"/>
    <w:pPr>
      <w:autoSpaceDE/>
      <w:autoSpaceDN/>
      <w:spacing w:after="200" w:line="276" w:lineRule="auto"/>
      <w:ind w:left="720"/>
    </w:pPr>
    <w:rPr>
      <w:rFonts w:ascii="Arial" w:hAnsi="Arial" w:cs="Arial"/>
    </w:rPr>
  </w:style>
  <w:style w:type="paragraph" w:customStyle="1" w:styleId="Listenabsatz1">
    <w:name w:val="Listenabsatz1"/>
    <w:basedOn w:val="Standard"/>
    <w:rsid w:val="006751FF"/>
    <w:pPr>
      <w:autoSpaceDE/>
      <w:autoSpaceDN/>
      <w:spacing w:line="360" w:lineRule="auto"/>
      <w:ind w:left="720"/>
      <w:contextualSpacing/>
      <w:jc w:val="both"/>
    </w:pPr>
    <w:rPr>
      <w:rFonts w:ascii="Arial" w:hAnsi="Arial"/>
      <w:sz w:val="22"/>
      <w:szCs w:val="24"/>
    </w:rPr>
  </w:style>
  <w:style w:type="character" w:customStyle="1" w:styleId="apple-style-span">
    <w:name w:val="apple-style-span"/>
    <w:basedOn w:val="Absatz-Standardschriftart"/>
    <w:rsid w:val="004C6CAA"/>
    <w:rPr>
      <w:rFonts w:cs="Times New Roman"/>
    </w:rPr>
  </w:style>
  <w:style w:type="paragraph" w:styleId="NurText">
    <w:name w:val="Plain Text"/>
    <w:basedOn w:val="Standard"/>
    <w:link w:val="NurTextZchn"/>
    <w:uiPriority w:val="99"/>
    <w:unhideWhenUsed/>
    <w:rsid w:val="004C6CAA"/>
    <w:pPr>
      <w:autoSpaceDE/>
      <w:autoSpaceDN/>
    </w:pPr>
    <w:rPr>
      <w:rFonts w:ascii="Consolas" w:hAnsi="Consolas" w:cs="Consolas"/>
      <w:color w:val="000000"/>
      <w:sz w:val="21"/>
      <w:szCs w:val="21"/>
    </w:rPr>
  </w:style>
  <w:style w:type="character" w:customStyle="1" w:styleId="NurTextZchn">
    <w:name w:val="Nur Text Zchn"/>
    <w:basedOn w:val="Absatz-Standardschriftart"/>
    <w:link w:val="NurText"/>
    <w:uiPriority w:val="99"/>
    <w:locked/>
    <w:rsid w:val="004C6CAA"/>
    <w:rPr>
      <w:rFonts w:ascii="Consolas" w:eastAsia="Times New Roman" w:hAnsi="Consolas" w:cs="Consolas"/>
      <w:color w:val="000000"/>
      <w:sz w:val="21"/>
      <w:szCs w:val="21"/>
    </w:rPr>
  </w:style>
  <w:style w:type="paragraph" w:styleId="Listenabsatz">
    <w:name w:val="List Paragraph"/>
    <w:basedOn w:val="Standard"/>
    <w:uiPriority w:val="34"/>
    <w:qFormat/>
    <w:rsid w:val="006A1081"/>
    <w:pPr>
      <w:autoSpaceDE/>
      <w:autoSpaceDN/>
      <w:ind w:left="720"/>
    </w:pPr>
    <w:rPr>
      <w:rFonts w:ascii="Calibri" w:hAnsi="Calibri" w:cs="Calibri"/>
      <w:sz w:val="22"/>
      <w:szCs w:val="22"/>
    </w:rPr>
  </w:style>
  <w:style w:type="paragraph" w:customStyle="1" w:styleId="Default">
    <w:name w:val="Default"/>
    <w:rsid w:val="007D7047"/>
    <w:pPr>
      <w:autoSpaceDE w:val="0"/>
      <w:autoSpaceDN w:val="0"/>
      <w:adjustRightInd w:val="0"/>
    </w:pPr>
    <w:rPr>
      <w:rFonts w:ascii="Arial" w:hAnsi="Arial" w:cs="Arial"/>
      <w:color w:val="000000"/>
      <w:sz w:val="24"/>
      <w:szCs w:val="24"/>
    </w:rPr>
  </w:style>
  <w:style w:type="paragraph" w:customStyle="1" w:styleId="llarg">
    <w:name w:val="llarg"/>
    <w:basedOn w:val="Standard"/>
    <w:rsid w:val="00634D1F"/>
    <w:pPr>
      <w:autoSpaceDE/>
      <w:autoSpaceDN/>
      <w:spacing w:before="100" w:beforeAutospacing="1" w:after="100" w:afterAutospacing="1"/>
    </w:pPr>
    <w:rPr>
      <w:sz w:val="24"/>
      <w:szCs w:val="24"/>
    </w:rPr>
  </w:style>
  <w:style w:type="character" w:customStyle="1" w:styleId="st">
    <w:name w:val="st"/>
    <w:basedOn w:val="Absatz-Standardschriftart"/>
    <w:rsid w:val="00447CB2"/>
    <w:rPr>
      <w:rFonts w:cs="Times New Roman"/>
    </w:rPr>
  </w:style>
  <w:style w:type="character" w:customStyle="1" w:styleId="text">
    <w:name w:val="text"/>
    <w:basedOn w:val="Absatz-Standardschriftart"/>
    <w:rsid w:val="00EF76A5"/>
    <w:rPr>
      <w:rFonts w:cs="Times New Roman"/>
    </w:rPr>
  </w:style>
  <w:style w:type="paragraph" w:styleId="berarbeitung">
    <w:name w:val="Revision"/>
    <w:hidden/>
    <w:uiPriority w:val="99"/>
    <w:semiHidden/>
    <w:rsid w:val="00803E57"/>
  </w:style>
  <w:style w:type="character" w:styleId="Platzhaltertext">
    <w:name w:val="Placeholder Text"/>
    <w:basedOn w:val="Absatz-Standardschriftart"/>
    <w:uiPriority w:val="99"/>
    <w:semiHidden/>
    <w:rsid w:val="000C5A35"/>
    <w:rPr>
      <w:rFonts w:cs="Times New Roman"/>
      <w:color w:val="808080"/>
    </w:rPr>
  </w:style>
  <w:style w:type="paragraph" w:customStyle="1" w:styleId="bodytext">
    <w:name w:val="bodytext"/>
    <w:basedOn w:val="Standard"/>
    <w:rsid w:val="00C249A7"/>
    <w:pPr>
      <w:autoSpaceDE/>
      <w:autoSpaceDN/>
      <w:spacing w:before="100" w:beforeAutospacing="1" w:after="100" w:afterAutospacing="1"/>
    </w:pPr>
    <w:rPr>
      <w:sz w:val="24"/>
      <w:szCs w:val="24"/>
    </w:rPr>
  </w:style>
  <w:style w:type="character" w:customStyle="1" w:styleId="textcontent1">
    <w:name w:val="textcontent1"/>
    <w:basedOn w:val="Absatz-Standardschriftart"/>
    <w:rsid w:val="00416DBD"/>
    <w:rPr>
      <w:rFonts w:ascii="Arial" w:hAnsi="Arial" w:cs="Arial"/>
      <w:color w:val="000000"/>
      <w:spacing w:val="206"/>
      <w:sz w:val="15"/>
      <w:szCs w:val="15"/>
      <w:u w:val="none"/>
      <w:effect w:val="none"/>
    </w:rPr>
  </w:style>
</w:styles>
</file>

<file path=word/webSettings.xml><?xml version="1.0" encoding="utf-8"?>
<w:webSettings xmlns:r="http://schemas.openxmlformats.org/officeDocument/2006/relationships" xmlns:w="http://schemas.openxmlformats.org/wordprocessingml/2006/main">
  <w:divs>
    <w:div w:id="825055297">
      <w:marLeft w:val="0"/>
      <w:marRight w:val="0"/>
      <w:marTop w:val="0"/>
      <w:marBottom w:val="0"/>
      <w:divBdr>
        <w:top w:val="none" w:sz="0" w:space="0" w:color="auto"/>
        <w:left w:val="none" w:sz="0" w:space="0" w:color="auto"/>
        <w:bottom w:val="none" w:sz="0" w:space="0" w:color="auto"/>
        <w:right w:val="none" w:sz="0" w:space="0" w:color="auto"/>
      </w:divBdr>
    </w:div>
    <w:div w:id="825055298">
      <w:marLeft w:val="0"/>
      <w:marRight w:val="0"/>
      <w:marTop w:val="0"/>
      <w:marBottom w:val="0"/>
      <w:divBdr>
        <w:top w:val="none" w:sz="0" w:space="0" w:color="auto"/>
        <w:left w:val="none" w:sz="0" w:space="0" w:color="auto"/>
        <w:bottom w:val="none" w:sz="0" w:space="0" w:color="auto"/>
        <w:right w:val="none" w:sz="0" w:space="0" w:color="auto"/>
      </w:divBdr>
      <w:divsChild>
        <w:div w:id="825055307">
          <w:marLeft w:val="0"/>
          <w:marRight w:val="0"/>
          <w:marTop w:val="0"/>
          <w:marBottom w:val="0"/>
          <w:divBdr>
            <w:top w:val="none" w:sz="0" w:space="0" w:color="auto"/>
            <w:left w:val="none" w:sz="0" w:space="0" w:color="auto"/>
            <w:bottom w:val="none" w:sz="0" w:space="0" w:color="auto"/>
            <w:right w:val="none" w:sz="0" w:space="0" w:color="auto"/>
          </w:divBdr>
        </w:div>
      </w:divsChild>
    </w:div>
    <w:div w:id="825055299">
      <w:marLeft w:val="0"/>
      <w:marRight w:val="0"/>
      <w:marTop w:val="0"/>
      <w:marBottom w:val="0"/>
      <w:divBdr>
        <w:top w:val="none" w:sz="0" w:space="0" w:color="auto"/>
        <w:left w:val="none" w:sz="0" w:space="0" w:color="auto"/>
        <w:bottom w:val="none" w:sz="0" w:space="0" w:color="auto"/>
        <w:right w:val="none" w:sz="0" w:space="0" w:color="auto"/>
      </w:divBdr>
    </w:div>
    <w:div w:id="825055300">
      <w:marLeft w:val="0"/>
      <w:marRight w:val="0"/>
      <w:marTop w:val="0"/>
      <w:marBottom w:val="0"/>
      <w:divBdr>
        <w:top w:val="none" w:sz="0" w:space="0" w:color="auto"/>
        <w:left w:val="none" w:sz="0" w:space="0" w:color="auto"/>
        <w:bottom w:val="none" w:sz="0" w:space="0" w:color="auto"/>
        <w:right w:val="none" w:sz="0" w:space="0" w:color="auto"/>
      </w:divBdr>
    </w:div>
    <w:div w:id="825055303">
      <w:marLeft w:val="0"/>
      <w:marRight w:val="0"/>
      <w:marTop w:val="0"/>
      <w:marBottom w:val="0"/>
      <w:divBdr>
        <w:top w:val="none" w:sz="0" w:space="0" w:color="auto"/>
        <w:left w:val="none" w:sz="0" w:space="0" w:color="auto"/>
        <w:bottom w:val="none" w:sz="0" w:space="0" w:color="auto"/>
        <w:right w:val="none" w:sz="0" w:space="0" w:color="auto"/>
      </w:divBdr>
    </w:div>
    <w:div w:id="825055304">
      <w:marLeft w:val="0"/>
      <w:marRight w:val="0"/>
      <w:marTop w:val="0"/>
      <w:marBottom w:val="0"/>
      <w:divBdr>
        <w:top w:val="none" w:sz="0" w:space="0" w:color="auto"/>
        <w:left w:val="none" w:sz="0" w:space="0" w:color="auto"/>
        <w:bottom w:val="none" w:sz="0" w:space="0" w:color="auto"/>
        <w:right w:val="none" w:sz="0" w:space="0" w:color="auto"/>
      </w:divBdr>
    </w:div>
    <w:div w:id="825055305">
      <w:marLeft w:val="0"/>
      <w:marRight w:val="0"/>
      <w:marTop w:val="0"/>
      <w:marBottom w:val="0"/>
      <w:divBdr>
        <w:top w:val="none" w:sz="0" w:space="0" w:color="auto"/>
        <w:left w:val="none" w:sz="0" w:space="0" w:color="auto"/>
        <w:bottom w:val="none" w:sz="0" w:space="0" w:color="auto"/>
        <w:right w:val="none" w:sz="0" w:space="0" w:color="auto"/>
      </w:divBdr>
    </w:div>
    <w:div w:id="825055306">
      <w:marLeft w:val="0"/>
      <w:marRight w:val="0"/>
      <w:marTop w:val="0"/>
      <w:marBottom w:val="0"/>
      <w:divBdr>
        <w:top w:val="none" w:sz="0" w:space="0" w:color="auto"/>
        <w:left w:val="none" w:sz="0" w:space="0" w:color="auto"/>
        <w:bottom w:val="none" w:sz="0" w:space="0" w:color="auto"/>
        <w:right w:val="none" w:sz="0" w:space="0" w:color="auto"/>
      </w:divBdr>
    </w:div>
    <w:div w:id="825055308">
      <w:marLeft w:val="0"/>
      <w:marRight w:val="0"/>
      <w:marTop w:val="0"/>
      <w:marBottom w:val="0"/>
      <w:divBdr>
        <w:top w:val="none" w:sz="0" w:space="0" w:color="auto"/>
        <w:left w:val="none" w:sz="0" w:space="0" w:color="auto"/>
        <w:bottom w:val="none" w:sz="0" w:space="0" w:color="auto"/>
        <w:right w:val="none" w:sz="0" w:space="0" w:color="auto"/>
      </w:divBdr>
      <w:divsChild>
        <w:div w:id="825055302">
          <w:marLeft w:val="720"/>
          <w:marRight w:val="720"/>
          <w:marTop w:val="100"/>
          <w:marBottom w:val="100"/>
          <w:divBdr>
            <w:top w:val="none" w:sz="0" w:space="0" w:color="auto"/>
            <w:left w:val="none" w:sz="0" w:space="0" w:color="auto"/>
            <w:bottom w:val="none" w:sz="0" w:space="0" w:color="auto"/>
            <w:right w:val="none" w:sz="0" w:space="0" w:color="auto"/>
          </w:divBdr>
          <w:divsChild>
            <w:div w:id="82505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55309">
      <w:marLeft w:val="0"/>
      <w:marRight w:val="0"/>
      <w:marTop w:val="0"/>
      <w:marBottom w:val="0"/>
      <w:divBdr>
        <w:top w:val="none" w:sz="0" w:space="0" w:color="auto"/>
        <w:left w:val="none" w:sz="0" w:space="0" w:color="auto"/>
        <w:bottom w:val="none" w:sz="0" w:space="0" w:color="auto"/>
        <w:right w:val="none" w:sz="0" w:space="0" w:color="auto"/>
      </w:divBdr>
    </w:div>
    <w:div w:id="825055310">
      <w:marLeft w:val="0"/>
      <w:marRight w:val="0"/>
      <w:marTop w:val="0"/>
      <w:marBottom w:val="0"/>
      <w:divBdr>
        <w:top w:val="none" w:sz="0" w:space="0" w:color="auto"/>
        <w:left w:val="none" w:sz="0" w:space="0" w:color="auto"/>
        <w:bottom w:val="none" w:sz="0" w:space="0" w:color="auto"/>
        <w:right w:val="none" w:sz="0" w:space="0" w:color="auto"/>
      </w:divBdr>
    </w:div>
    <w:div w:id="825055311">
      <w:marLeft w:val="0"/>
      <w:marRight w:val="0"/>
      <w:marTop w:val="0"/>
      <w:marBottom w:val="0"/>
      <w:divBdr>
        <w:top w:val="none" w:sz="0" w:space="0" w:color="auto"/>
        <w:left w:val="none" w:sz="0" w:space="0" w:color="auto"/>
        <w:bottom w:val="none" w:sz="0" w:space="0" w:color="auto"/>
        <w:right w:val="none" w:sz="0" w:space="0" w:color="auto"/>
      </w:divBdr>
    </w:div>
    <w:div w:id="825055312">
      <w:marLeft w:val="0"/>
      <w:marRight w:val="0"/>
      <w:marTop w:val="0"/>
      <w:marBottom w:val="0"/>
      <w:divBdr>
        <w:top w:val="none" w:sz="0" w:space="0" w:color="auto"/>
        <w:left w:val="none" w:sz="0" w:space="0" w:color="auto"/>
        <w:bottom w:val="none" w:sz="0" w:space="0" w:color="auto"/>
        <w:right w:val="none" w:sz="0" w:space="0" w:color="auto"/>
      </w:divBdr>
    </w:div>
    <w:div w:id="825055313">
      <w:marLeft w:val="0"/>
      <w:marRight w:val="0"/>
      <w:marTop w:val="0"/>
      <w:marBottom w:val="0"/>
      <w:divBdr>
        <w:top w:val="none" w:sz="0" w:space="0" w:color="auto"/>
        <w:left w:val="none" w:sz="0" w:space="0" w:color="auto"/>
        <w:bottom w:val="none" w:sz="0" w:space="0" w:color="auto"/>
        <w:right w:val="none" w:sz="0" w:space="0" w:color="auto"/>
      </w:divBdr>
      <w:divsChild>
        <w:div w:id="825055301">
          <w:marLeft w:val="0"/>
          <w:marRight w:val="0"/>
          <w:marTop w:val="0"/>
          <w:marBottom w:val="0"/>
          <w:divBdr>
            <w:top w:val="none" w:sz="0" w:space="0" w:color="auto"/>
            <w:left w:val="none" w:sz="0" w:space="0" w:color="auto"/>
            <w:bottom w:val="none" w:sz="0" w:space="0" w:color="auto"/>
            <w:right w:val="none" w:sz="0" w:space="0" w:color="auto"/>
          </w:divBdr>
        </w:div>
      </w:divsChild>
    </w:div>
    <w:div w:id="825055314">
      <w:marLeft w:val="0"/>
      <w:marRight w:val="0"/>
      <w:marTop w:val="0"/>
      <w:marBottom w:val="0"/>
      <w:divBdr>
        <w:top w:val="none" w:sz="0" w:space="0" w:color="auto"/>
        <w:left w:val="none" w:sz="0" w:space="0" w:color="auto"/>
        <w:bottom w:val="none" w:sz="0" w:space="0" w:color="auto"/>
        <w:right w:val="none" w:sz="0" w:space="0" w:color="auto"/>
      </w:divBdr>
    </w:div>
    <w:div w:id="825055315">
      <w:marLeft w:val="0"/>
      <w:marRight w:val="0"/>
      <w:marTop w:val="0"/>
      <w:marBottom w:val="0"/>
      <w:divBdr>
        <w:top w:val="none" w:sz="0" w:space="0" w:color="auto"/>
        <w:left w:val="none" w:sz="0" w:space="0" w:color="auto"/>
        <w:bottom w:val="none" w:sz="0" w:space="0" w:color="auto"/>
        <w:right w:val="none" w:sz="0" w:space="0" w:color="auto"/>
      </w:divBdr>
    </w:div>
    <w:div w:id="825055316">
      <w:marLeft w:val="0"/>
      <w:marRight w:val="0"/>
      <w:marTop w:val="0"/>
      <w:marBottom w:val="0"/>
      <w:divBdr>
        <w:top w:val="none" w:sz="0" w:space="0" w:color="auto"/>
        <w:left w:val="none" w:sz="0" w:space="0" w:color="auto"/>
        <w:bottom w:val="none" w:sz="0" w:space="0" w:color="auto"/>
        <w:right w:val="none" w:sz="0" w:space="0" w:color="auto"/>
      </w:divBdr>
    </w:div>
    <w:div w:id="825055318">
      <w:marLeft w:val="0"/>
      <w:marRight w:val="0"/>
      <w:marTop w:val="0"/>
      <w:marBottom w:val="0"/>
      <w:divBdr>
        <w:top w:val="none" w:sz="0" w:space="0" w:color="auto"/>
        <w:left w:val="none" w:sz="0" w:space="0" w:color="auto"/>
        <w:bottom w:val="none" w:sz="0" w:space="0" w:color="auto"/>
        <w:right w:val="none" w:sz="0" w:space="0" w:color="auto"/>
      </w:divBdr>
    </w:div>
    <w:div w:id="825055320">
      <w:marLeft w:val="0"/>
      <w:marRight w:val="0"/>
      <w:marTop w:val="0"/>
      <w:marBottom w:val="0"/>
      <w:divBdr>
        <w:top w:val="none" w:sz="0" w:space="0" w:color="auto"/>
        <w:left w:val="none" w:sz="0" w:space="0" w:color="auto"/>
        <w:bottom w:val="none" w:sz="0" w:space="0" w:color="auto"/>
        <w:right w:val="none" w:sz="0" w:space="0" w:color="auto"/>
      </w:divBdr>
    </w:div>
    <w:div w:id="825055322">
      <w:marLeft w:val="0"/>
      <w:marRight w:val="0"/>
      <w:marTop w:val="0"/>
      <w:marBottom w:val="0"/>
      <w:divBdr>
        <w:top w:val="none" w:sz="0" w:space="0" w:color="auto"/>
        <w:left w:val="none" w:sz="0" w:space="0" w:color="auto"/>
        <w:bottom w:val="none" w:sz="0" w:space="0" w:color="auto"/>
        <w:right w:val="none" w:sz="0" w:space="0" w:color="auto"/>
      </w:divBdr>
      <w:divsChild>
        <w:div w:id="825055319">
          <w:marLeft w:val="0"/>
          <w:marRight w:val="0"/>
          <w:marTop w:val="0"/>
          <w:marBottom w:val="0"/>
          <w:divBdr>
            <w:top w:val="none" w:sz="0" w:space="0" w:color="auto"/>
            <w:left w:val="none" w:sz="0" w:space="0" w:color="auto"/>
            <w:bottom w:val="none" w:sz="0" w:space="0" w:color="auto"/>
            <w:right w:val="none" w:sz="0" w:space="0" w:color="auto"/>
          </w:divBdr>
        </w:div>
        <w:div w:id="825055358">
          <w:marLeft w:val="0"/>
          <w:marRight w:val="0"/>
          <w:marTop w:val="0"/>
          <w:marBottom w:val="0"/>
          <w:divBdr>
            <w:top w:val="none" w:sz="0" w:space="0" w:color="auto"/>
            <w:left w:val="none" w:sz="0" w:space="0" w:color="auto"/>
            <w:bottom w:val="none" w:sz="0" w:space="0" w:color="auto"/>
            <w:right w:val="none" w:sz="0" w:space="0" w:color="auto"/>
          </w:divBdr>
        </w:div>
        <w:div w:id="825055364">
          <w:marLeft w:val="0"/>
          <w:marRight w:val="0"/>
          <w:marTop w:val="0"/>
          <w:marBottom w:val="0"/>
          <w:divBdr>
            <w:top w:val="none" w:sz="0" w:space="0" w:color="auto"/>
            <w:left w:val="none" w:sz="0" w:space="0" w:color="auto"/>
            <w:bottom w:val="none" w:sz="0" w:space="0" w:color="auto"/>
            <w:right w:val="none" w:sz="0" w:space="0" w:color="auto"/>
          </w:divBdr>
        </w:div>
        <w:div w:id="825055379">
          <w:marLeft w:val="0"/>
          <w:marRight w:val="0"/>
          <w:marTop w:val="0"/>
          <w:marBottom w:val="0"/>
          <w:divBdr>
            <w:top w:val="none" w:sz="0" w:space="0" w:color="auto"/>
            <w:left w:val="none" w:sz="0" w:space="0" w:color="auto"/>
            <w:bottom w:val="none" w:sz="0" w:space="0" w:color="auto"/>
            <w:right w:val="none" w:sz="0" w:space="0" w:color="auto"/>
          </w:divBdr>
        </w:div>
        <w:div w:id="825055380">
          <w:marLeft w:val="0"/>
          <w:marRight w:val="0"/>
          <w:marTop w:val="0"/>
          <w:marBottom w:val="0"/>
          <w:divBdr>
            <w:top w:val="none" w:sz="0" w:space="0" w:color="auto"/>
            <w:left w:val="none" w:sz="0" w:space="0" w:color="auto"/>
            <w:bottom w:val="none" w:sz="0" w:space="0" w:color="auto"/>
            <w:right w:val="none" w:sz="0" w:space="0" w:color="auto"/>
          </w:divBdr>
        </w:div>
      </w:divsChild>
    </w:div>
    <w:div w:id="825055323">
      <w:marLeft w:val="0"/>
      <w:marRight w:val="0"/>
      <w:marTop w:val="0"/>
      <w:marBottom w:val="0"/>
      <w:divBdr>
        <w:top w:val="none" w:sz="0" w:space="0" w:color="auto"/>
        <w:left w:val="none" w:sz="0" w:space="0" w:color="auto"/>
        <w:bottom w:val="none" w:sz="0" w:space="0" w:color="auto"/>
        <w:right w:val="none" w:sz="0" w:space="0" w:color="auto"/>
      </w:divBdr>
    </w:div>
    <w:div w:id="825055324">
      <w:marLeft w:val="0"/>
      <w:marRight w:val="0"/>
      <w:marTop w:val="0"/>
      <w:marBottom w:val="0"/>
      <w:divBdr>
        <w:top w:val="none" w:sz="0" w:space="0" w:color="auto"/>
        <w:left w:val="none" w:sz="0" w:space="0" w:color="auto"/>
        <w:bottom w:val="none" w:sz="0" w:space="0" w:color="auto"/>
        <w:right w:val="none" w:sz="0" w:space="0" w:color="auto"/>
      </w:divBdr>
    </w:div>
    <w:div w:id="825055326">
      <w:marLeft w:val="0"/>
      <w:marRight w:val="0"/>
      <w:marTop w:val="0"/>
      <w:marBottom w:val="0"/>
      <w:divBdr>
        <w:top w:val="none" w:sz="0" w:space="0" w:color="auto"/>
        <w:left w:val="none" w:sz="0" w:space="0" w:color="auto"/>
        <w:bottom w:val="none" w:sz="0" w:space="0" w:color="auto"/>
        <w:right w:val="none" w:sz="0" w:space="0" w:color="auto"/>
      </w:divBdr>
    </w:div>
    <w:div w:id="825055327">
      <w:marLeft w:val="0"/>
      <w:marRight w:val="0"/>
      <w:marTop w:val="0"/>
      <w:marBottom w:val="0"/>
      <w:divBdr>
        <w:top w:val="none" w:sz="0" w:space="0" w:color="auto"/>
        <w:left w:val="none" w:sz="0" w:space="0" w:color="auto"/>
        <w:bottom w:val="none" w:sz="0" w:space="0" w:color="auto"/>
        <w:right w:val="none" w:sz="0" w:space="0" w:color="auto"/>
      </w:divBdr>
    </w:div>
    <w:div w:id="825055329">
      <w:marLeft w:val="0"/>
      <w:marRight w:val="0"/>
      <w:marTop w:val="0"/>
      <w:marBottom w:val="0"/>
      <w:divBdr>
        <w:top w:val="none" w:sz="0" w:space="0" w:color="auto"/>
        <w:left w:val="none" w:sz="0" w:space="0" w:color="auto"/>
        <w:bottom w:val="none" w:sz="0" w:space="0" w:color="auto"/>
        <w:right w:val="none" w:sz="0" w:space="0" w:color="auto"/>
      </w:divBdr>
    </w:div>
    <w:div w:id="825055330">
      <w:marLeft w:val="0"/>
      <w:marRight w:val="0"/>
      <w:marTop w:val="0"/>
      <w:marBottom w:val="0"/>
      <w:divBdr>
        <w:top w:val="none" w:sz="0" w:space="0" w:color="auto"/>
        <w:left w:val="none" w:sz="0" w:space="0" w:color="auto"/>
        <w:bottom w:val="none" w:sz="0" w:space="0" w:color="auto"/>
        <w:right w:val="none" w:sz="0" w:space="0" w:color="auto"/>
      </w:divBdr>
    </w:div>
    <w:div w:id="825055331">
      <w:marLeft w:val="0"/>
      <w:marRight w:val="0"/>
      <w:marTop w:val="0"/>
      <w:marBottom w:val="0"/>
      <w:divBdr>
        <w:top w:val="none" w:sz="0" w:space="0" w:color="auto"/>
        <w:left w:val="none" w:sz="0" w:space="0" w:color="auto"/>
        <w:bottom w:val="none" w:sz="0" w:space="0" w:color="auto"/>
        <w:right w:val="none" w:sz="0" w:space="0" w:color="auto"/>
      </w:divBdr>
      <w:divsChild>
        <w:div w:id="825055357">
          <w:marLeft w:val="0"/>
          <w:marRight w:val="0"/>
          <w:marTop w:val="0"/>
          <w:marBottom w:val="0"/>
          <w:divBdr>
            <w:top w:val="none" w:sz="0" w:space="0" w:color="auto"/>
            <w:left w:val="none" w:sz="0" w:space="0" w:color="auto"/>
            <w:bottom w:val="none" w:sz="0" w:space="0" w:color="auto"/>
            <w:right w:val="none" w:sz="0" w:space="0" w:color="auto"/>
          </w:divBdr>
        </w:div>
      </w:divsChild>
    </w:div>
    <w:div w:id="825055332">
      <w:marLeft w:val="0"/>
      <w:marRight w:val="0"/>
      <w:marTop w:val="0"/>
      <w:marBottom w:val="0"/>
      <w:divBdr>
        <w:top w:val="none" w:sz="0" w:space="0" w:color="auto"/>
        <w:left w:val="none" w:sz="0" w:space="0" w:color="auto"/>
        <w:bottom w:val="none" w:sz="0" w:space="0" w:color="auto"/>
        <w:right w:val="none" w:sz="0" w:space="0" w:color="auto"/>
      </w:divBdr>
    </w:div>
    <w:div w:id="825055333">
      <w:marLeft w:val="0"/>
      <w:marRight w:val="0"/>
      <w:marTop w:val="0"/>
      <w:marBottom w:val="0"/>
      <w:divBdr>
        <w:top w:val="none" w:sz="0" w:space="0" w:color="auto"/>
        <w:left w:val="none" w:sz="0" w:space="0" w:color="auto"/>
        <w:bottom w:val="none" w:sz="0" w:space="0" w:color="auto"/>
        <w:right w:val="none" w:sz="0" w:space="0" w:color="auto"/>
      </w:divBdr>
    </w:div>
    <w:div w:id="825055334">
      <w:marLeft w:val="0"/>
      <w:marRight w:val="0"/>
      <w:marTop w:val="0"/>
      <w:marBottom w:val="0"/>
      <w:divBdr>
        <w:top w:val="none" w:sz="0" w:space="0" w:color="auto"/>
        <w:left w:val="none" w:sz="0" w:space="0" w:color="auto"/>
        <w:bottom w:val="none" w:sz="0" w:space="0" w:color="auto"/>
        <w:right w:val="none" w:sz="0" w:space="0" w:color="auto"/>
      </w:divBdr>
    </w:div>
    <w:div w:id="825055335">
      <w:marLeft w:val="0"/>
      <w:marRight w:val="0"/>
      <w:marTop w:val="0"/>
      <w:marBottom w:val="0"/>
      <w:divBdr>
        <w:top w:val="none" w:sz="0" w:space="0" w:color="auto"/>
        <w:left w:val="none" w:sz="0" w:space="0" w:color="auto"/>
        <w:bottom w:val="none" w:sz="0" w:space="0" w:color="auto"/>
        <w:right w:val="none" w:sz="0" w:space="0" w:color="auto"/>
      </w:divBdr>
    </w:div>
    <w:div w:id="825055336">
      <w:marLeft w:val="0"/>
      <w:marRight w:val="0"/>
      <w:marTop w:val="0"/>
      <w:marBottom w:val="0"/>
      <w:divBdr>
        <w:top w:val="none" w:sz="0" w:space="0" w:color="auto"/>
        <w:left w:val="none" w:sz="0" w:space="0" w:color="auto"/>
        <w:bottom w:val="none" w:sz="0" w:space="0" w:color="auto"/>
        <w:right w:val="none" w:sz="0" w:space="0" w:color="auto"/>
      </w:divBdr>
      <w:divsChild>
        <w:div w:id="825055328">
          <w:marLeft w:val="0"/>
          <w:marRight w:val="0"/>
          <w:marTop w:val="0"/>
          <w:marBottom w:val="0"/>
          <w:divBdr>
            <w:top w:val="none" w:sz="0" w:space="0" w:color="auto"/>
            <w:left w:val="none" w:sz="0" w:space="0" w:color="auto"/>
            <w:bottom w:val="none" w:sz="0" w:space="0" w:color="auto"/>
            <w:right w:val="none" w:sz="0" w:space="0" w:color="auto"/>
          </w:divBdr>
        </w:div>
        <w:div w:id="825055347">
          <w:marLeft w:val="0"/>
          <w:marRight w:val="0"/>
          <w:marTop w:val="0"/>
          <w:marBottom w:val="0"/>
          <w:divBdr>
            <w:top w:val="none" w:sz="0" w:space="0" w:color="auto"/>
            <w:left w:val="none" w:sz="0" w:space="0" w:color="auto"/>
            <w:bottom w:val="none" w:sz="0" w:space="0" w:color="auto"/>
            <w:right w:val="none" w:sz="0" w:space="0" w:color="auto"/>
          </w:divBdr>
        </w:div>
      </w:divsChild>
    </w:div>
    <w:div w:id="825055337">
      <w:marLeft w:val="0"/>
      <w:marRight w:val="0"/>
      <w:marTop w:val="0"/>
      <w:marBottom w:val="0"/>
      <w:divBdr>
        <w:top w:val="none" w:sz="0" w:space="0" w:color="auto"/>
        <w:left w:val="none" w:sz="0" w:space="0" w:color="auto"/>
        <w:bottom w:val="none" w:sz="0" w:space="0" w:color="auto"/>
        <w:right w:val="none" w:sz="0" w:space="0" w:color="auto"/>
      </w:divBdr>
    </w:div>
    <w:div w:id="825055338">
      <w:marLeft w:val="0"/>
      <w:marRight w:val="0"/>
      <w:marTop w:val="0"/>
      <w:marBottom w:val="0"/>
      <w:divBdr>
        <w:top w:val="none" w:sz="0" w:space="0" w:color="auto"/>
        <w:left w:val="none" w:sz="0" w:space="0" w:color="auto"/>
        <w:bottom w:val="none" w:sz="0" w:space="0" w:color="auto"/>
        <w:right w:val="none" w:sz="0" w:space="0" w:color="auto"/>
      </w:divBdr>
    </w:div>
    <w:div w:id="825055339">
      <w:marLeft w:val="0"/>
      <w:marRight w:val="0"/>
      <w:marTop w:val="0"/>
      <w:marBottom w:val="0"/>
      <w:divBdr>
        <w:top w:val="none" w:sz="0" w:space="0" w:color="auto"/>
        <w:left w:val="none" w:sz="0" w:space="0" w:color="auto"/>
        <w:bottom w:val="none" w:sz="0" w:space="0" w:color="auto"/>
        <w:right w:val="none" w:sz="0" w:space="0" w:color="auto"/>
      </w:divBdr>
    </w:div>
    <w:div w:id="825055340">
      <w:marLeft w:val="0"/>
      <w:marRight w:val="0"/>
      <w:marTop w:val="0"/>
      <w:marBottom w:val="0"/>
      <w:divBdr>
        <w:top w:val="none" w:sz="0" w:space="0" w:color="auto"/>
        <w:left w:val="none" w:sz="0" w:space="0" w:color="auto"/>
        <w:bottom w:val="none" w:sz="0" w:space="0" w:color="auto"/>
        <w:right w:val="none" w:sz="0" w:space="0" w:color="auto"/>
      </w:divBdr>
    </w:div>
    <w:div w:id="825055341">
      <w:marLeft w:val="0"/>
      <w:marRight w:val="0"/>
      <w:marTop w:val="0"/>
      <w:marBottom w:val="0"/>
      <w:divBdr>
        <w:top w:val="none" w:sz="0" w:space="0" w:color="auto"/>
        <w:left w:val="none" w:sz="0" w:space="0" w:color="auto"/>
        <w:bottom w:val="none" w:sz="0" w:space="0" w:color="auto"/>
        <w:right w:val="none" w:sz="0" w:space="0" w:color="auto"/>
      </w:divBdr>
    </w:div>
    <w:div w:id="825055342">
      <w:marLeft w:val="0"/>
      <w:marRight w:val="0"/>
      <w:marTop w:val="0"/>
      <w:marBottom w:val="0"/>
      <w:divBdr>
        <w:top w:val="none" w:sz="0" w:space="0" w:color="auto"/>
        <w:left w:val="none" w:sz="0" w:space="0" w:color="auto"/>
        <w:bottom w:val="none" w:sz="0" w:space="0" w:color="auto"/>
        <w:right w:val="none" w:sz="0" w:space="0" w:color="auto"/>
      </w:divBdr>
    </w:div>
    <w:div w:id="825055343">
      <w:marLeft w:val="0"/>
      <w:marRight w:val="0"/>
      <w:marTop w:val="0"/>
      <w:marBottom w:val="0"/>
      <w:divBdr>
        <w:top w:val="none" w:sz="0" w:space="0" w:color="auto"/>
        <w:left w:val="none" w:sz="0" w:space="0" w:color="auto"/>
        <w:bottom w:val="none" w:sz="0" w:space="0" w:color="auto"/>
        <w:right w:val="none" w:sz="0" w:space="0" w:color="auto"/>
      </w:divBdr>
      <w:divsChild>
        <w:div w:id="825055375">
          <w:marLeft w:val="0"/>
          <w:marRight w:val="0"/>
          <w:marTop w:val="0"/>
          <w:marBottom w:val="0"/>
          <w:divBdr>
            <w:top w:val="none" w:sz="0" w:space="0" w:color="auto"/>
            <w:left w:val="none" w:sz="0" w:space="0" w:color="auto"/>
            <w:bottom w:val="none" w:sz="0" w:space="0" w:color="auto"/>
            <w:right w:val="none" w:sz="0" w:space="0" w:color="auto"/>
          </w:divBdr>
        </w:div>
      </w:divsChild>
    </w:div>
    <w:div w:id="825055344">
      <w:marLeft w:val="0"/>
      <w:marRight w:val="0"/>
      <w:marTop w:val="0"/>
      <w:marBottom w:val="0"/>
      <w:divBdr>
        <w:top w:val="none" w:sz="0" w:space="0" w:color="auto"/>
        <w:left w:val="none" w:sz="0" w:space="0" w:color="auto"/>
        <w:bottom w:val="none" w:sz="0" w:space="0" w:color="auto"/>
        <w:right w:val="none" w:sz="0" w:space="0" w:color="auto"/>
      </w:divBdr>
      <w:divsChild>
        <w:div w:id="825055376">
          <w:marLeft w:val="0"/>
          <w:marRight w:val="0"/>
          <w:marTop w:val="0"/>
          <w:marBottom w:val="0"/>
          <w:divBdr>
            <w:top w:val="none" w:sz="0" w:space="0" w:color="auto"/>
            <w:left w:val="none" w:sz="0" w:space="0" w:color="auto"/>
            <w:bottom w:val="none" w:sz="0" w:space="0" w:color="auto"/>
            <w:right w:val="none" w:sz="0" w:space="0" w:color="auto"/>
          </w:divBdr>
        </w:div>
        <w:div w:id="825055377">
          <w:marLeft w:val="0"/>
          <w:marRight w:val="0"/>
          <w:marTop w:val="0"/>
          <w:marBottom w:val="0"/>
          <w:divBdr>
            <w:top w:val="none" w:sz="0" w:space="0" w:color="auto"/>
            <w:left w:val="none" w:sz="0" w:space="0" w:color="auto"/>
            <w:bottom w:val="none" w:sz="0" w:space="0" w:color="auto"/>
            <w:right w:val="none" w:sz="0" w:space="0" w:color="auto"/>
          </w:divBdr>
        </w:div>
      </w:divsChild>
    </w:div>
    <w:div w:id="825055345">
      <w:marLeft w:val="0"/>
      <w:marRight w:val="0"/>
      <w:marTop w:val="0"/>
      <w:marBottom w:val="0"/>
      <w:divBdr>
        <w:top w:val="none" w:sz="0" w:space="0" w:color="auto"/>
        <w:left w:val="none" w:sz="0" w:space="0" w:color="auto"/>
        <w:bottom w:val="none" w:sz="0" w:space="0" w:color="auto"/>
        <w:right w:val="none" w:sz="0" w:space="0" w:color="auto"/>
      </w:divBdr>
    </w:div>
    <w:div w:id="825055346">
      <w:marLeft w:val="0"/>
      <w:marRight w:val="0"/>
      <w:marTop w:val="0"/>
      <w:marBottom w:val="0"/>
      <w:divBdr>
        <w:top w:val="none" w:sz="0" w:space="0" w:color="auto"/>
        <w:left w:val="none" w:sz="0" w:space="0" w:color="auto"/>
        <w:bottom w:val="none" w:sz="0" w:space="0" w:color="auto"/>
        <w:right w:val="none" w:sz="0" w:space="0" w:color="auto"/>
      </w:divBdr>
    </w:div>
    <w:div w:id="825055348">
      <w:marLeft w:val="0"/>
      <w:marRight w:val="0"/>
      <w:marTop w:val="0"/>
      <w:marBottom w:val="0"/>
      <w:divBdr>
        <w:top w:val="none" w:sz="0" w:space="0" w:color="auto"/>
        <w:left w:val="none" w:sz="0" w:space="0" w:color="auto"/>
        <w:bottom w:val="none" w:sz="0" w:space="0" w:color="auto"/>
        <w:right w:val="none" w:sz="0" w:space="0" w:color="auto"/>
      </w:divBdr>
    </w:div>
    <w:div w:id="825055349">
      <w:marLeft w:val="0"/>
      <w:marRight w:val="0"/>
      <w:marTop w:val="0"/>
      <w:marBottom w:val="0"/>
      <w:divBdr>
        <w:top w:val="none" w:sz="0" w:space="0" w:color="auto"/>
        <w:left w:val="none" w:sz="0" w:space="0" w:color="auto"/>
        <w:bottom w:val="none" w:sz="0" w:space="0" w:color="auto"/>
        <w:right w:val="none" w:sz="0" w:space="0" w:color="auto"/>
      </w:divBdr>
    </w:div>
    <w:div w:id="825055351">
      <w:marLeft w:val="0"/>
      <w:marRight w:val="0"/>
      <w:marTop w:val="0"/>
      <w:marBottom w:val="0"/>
      <w:divBdr>
        <w:top w:val="none" w:sz="0" w:space="0" w:color="auto"/>
        <w:left w:val="none" w:sz="0" w:space="0" w:color="auto"/>
        <w:bottom w:val="none" w:sz="0" w:space="0" w:color="auto"/>
        <w:right w:val="none" w:sz="0" w:space="0" w:color="auto"/>
      </w:divBdr>
      <w:divsChild>
        <w:div w:id="825055325">
          <w:marLeft w:val="0"/>
          <w:marRight w:val="0"/>
          <w:marTop w:val="0"/>
          <w:marBottom w:val="0"/>
          <w:divBdr>
            <w:top w:val="none" w:sz="0" w:space="0" w:color="auto"/>
            <w:left w:val="none" w:sz="0" w:space="0" w:color="auto"/>
            <w:bottom w:val="none" w:sz="0" w:space="0" w:color="auto"/>
            <w:right w:val="none" w:sz="0" w:space="0" w:color="auto"/>
          </w:divBdr>
        </w:div>
        <w:div w:id="825055350">
          <w:marLeft w:val="0"/>
          <w:marRight w:val="0"/>
          <w:marTop w:val="0"/>
          <w:marBottom w:val="0"/>
          <w:divBdr>
            <w:top w:val="none" w:sz="0" w:space="0" w:color="auto"/>
            <w:left w:val="none" w:sz="0" w:space="0" w:color="auto"/>
            <w:bottom w:val="none" w:sz="0" w:space="0" w:color="auto"/>
            <w:right w:val="none" w:sz="0" w:space="0" w:color="auto"/>
          </w:divBdr>
        </w:div>
      </w:divsChild>
    </w:div>
    <w:div w:id="825055352">
      <w:marLeft w:val="0"/>
      <w:marRight w:val="0"/>
      <w:marTop w:val="0"/>
      <w:marBottom w:val="0"/>
      <w:divBdr>
        <w:top w:val="none" w:sz="0" w:space="0" w:color="auto"/>
        <w:left w:val="none" w:sz="0" w:space="0" w:color="auto"/>
        <w:bottom w:val="none" w:sz="0" w:space="0" w:color="auto"/>
        <w:right w:val="none" w:sz="0" w:space="0" w:color="auto"/>
      </w:divBdr>
    </w:div>
    <w:div w:id="825055353">
      <w:marLeft w:val="0"/>
      <w:marRight w:val="0"/>
      <w:marTop w:val="0"/>
      <w:marBottom w:val="0"/>
      <w:divBdr>
        <w:top w:val="none" w:sz="0" w:space="0" w:color="auto"/>
        <w:left w:val="none" w:sz="0" w:space="0" w:color="auto"/>
        <w:bottom w:val="none" w:sz="0" w:space="0" w:color="auto"/>
        <w:right w:val="none" w:sz="0" w:space="0" w:color="auto"/>
      </w:divBdr>
    </w:div>
    <w:div w:id="825055354">
      <w:marLeft w:val="0"/>
      <w:marRight w:val="0"/>
      <w:marTop w:val="0"/>
      <w:marBottom w:val="0"/>
      <w:divBdr>
        <w:top w:val="none" w:sz="0" w:space="0" w:color="auto"/>
        <w:left w:val="none" w:sz="0" w:space="0" w:color="auto"/>
        <w:bottom w:val="none" w:sz="0" w:space="0" w:color="auto"/>
        <w:right w:val="none" w:sz="0" w:space="0" w:color="auto"/>
      </w:divBdr>
    </w:div>
    <w:div w:id="825055355">
      <w:marLeft w:val="0"/>
      <w:marRight w:val="0"/>
      <w:marTop w:val="0"/>
      <w:marBottom w:val="0"/>
      <w:divBdr>
        <w:top w:val="none" w:sz="0" w:space="0" w:color="auto"/>
        <w:left w:val="none" w:sz="0" w:space="0" w:color="auto"/>
        <w:bottom w:val="none" w:sz="0" w:space="0" w:color="auto"/>
        <w:right w:val="none" w:sz="0" w:space="0" w:color="auto"/>
      </w:divBdr>
    </w:div>
    <w:div w:id="825055356">
      <w:marLeft w:val="0"/>
      <w:marRight w:val="0"/>
      <w:marTop w:val="0"/>
      <w:marBottom w:val="0"/>
      <w:divBdr>
        <w:top w:val="none" w:sz="0" w:space="0" w:color="auto"/>
        <w:left w:val="none" w:sz="0" w:space="0" w:color="auto"/>
        <w:bottom w:val="none" w:sz="0" w:space="0" w:color="auto"/>
        <w:right w:val="none" w:sz="0" w:space="0" w:color="auto"/>
      </w:divBdr>
    </w:div>
    <w:div w:id="825055359">
      <w:marLeft w:val="0"/>
      <w:marRight w:val="0"/>
      <w:marTop w:val="0"/>
      <w:marBottom w:val="0"/>
      <w:divBdr>
        <w:top w:val="none" w:sz="0" w:space="0" w:color="auto"/>
        <w:left w:val="none" w:sz="0" w:space="0" w:color="auto"/>
        <w:bottom w:val="none" w:sz="0" w:space="0" w:color="auto"/>
        <w:right w:val="none" w:sz="0" w:space="0" w:color="auto"/>
      </w:divBdr>
    </w:div>
    <w:div w:id="825055360">
      <w:marLeft w:val="0"/>
      <w:marRight w:val="0"/>
      <w:marTop w:val="0"/>
      <w:marBottom w:val="0"/>
      <w:divBdr>
        <w:top w:val="none" w:sz="0" w:space="0" w:color="auto"/>
        <w:left w:val="none" w:sz="0" w:space="0" w:color="auto"/>
        <w:bottom w:val="none" w:sz="0" w:space="0" w:color="auto"/>
        <w:right w:val="none" w:sz="0" w:space="0" w:color="auto"/>
      </w:divBdr>
    </w:div>
    <w:div w:id="825055361">
      <w:marLeft w:val="0"/>
      <w:marRight w:val="0"/>
      <w:marTop w:val="0"/>
      <w:marBottom w:val="0"/>
      <w:divBdr>
        <w:top w:val="none" w:sz="0" w:space="0" w:color="auto"/>
        <w:left w:val="none" w:sz="0" w:space="0" w:color="auto"/>
        <w:bottom w:val="none" w:sz="0" w:space="0" w:color="auto"/>
        <w:right w:val="none" w:sz="0" w:space="0" w:color="auto"/>
      </w:divBdr>
    </w:div>
    <w:div w:id="825055362">
      <w:marLeft w:val="0"/>
      <w:marRight w:val="0"/>
      <w:marTop w:val="0"/>
      <w:marBottom w:val="0"/>
      <w:divBdr>
        <w:top w:val="none" w:sz="0" w:space="0" w:color="auto"/>
        <w:left w:val="none" w:sz="0" w:space="0" w:color="auto"/>
        <w:bottom w:val="none" w:sz="0" w:space="0" w:color="auto"/>
        <w:right w:val="none" w:sz="0" w:space="0" w:color="auto"/>
      </w:divBdr>
      <w:divsChild>
        <w:div w:id="825055317">
          <w:marLeft w:val="0"/>
          <w:marRight w:val="0"/>
          <w:marTop w:val="0"/>
          <w:marBottom w:val="0"/>
          <w:divBdr>
            <w:top w:val="none" w:sz="0" w:space="0" w:color="auto"/>
            <w:left w:val="none" w:sz="0" w:space="0" w:color="auto"/>
            <w:bottom w:val="none" w:sz="0" w:space="0" w:color="auto"/>
            <w:right w:val="none" w:sz="0" w:space="0" w:color="auto"/>
          </w:divBdr>
          <w:divsChild>
            <w:div w:id="82505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55363">
      <w:marLeft w:val="0"/>
      <w:marRight w:val="0"/>
      <w:marTop w:val="0"/>
      <w:marBottom w:val="0"/>
      <w:divBdr>
        <w:top w:val="none" w:sz="0" w:space="0" w:color="auto"/>
        <w:left w:val="none" w:sz="0" w:space="0" w:color="auto"/>
        <w:bottom w:val="none" w:sz="0" w:space="0" w:color="auto"/>
        <w:right w:val="none" w:sz="0" w:space="0" w:color="auto"/>
      </w:divBdr>
    </w:div>
    <w:div w:id="825055365">
      <w:marLeft w:val="0"/>
      <w:marRight w:val="0"/>
      <w:marTop w:val="0"/>
      <w:marBottom w:val="0"/>
      <w:divBdr>
        <w:top w:val="none" w:sz="0" w:space="0" w:color="auto"/>
        <w:left w:val="none" w:sz="0" w:space="0" w:color="auto"/>
        <w:bottom w:val="none" w:sz="0" w:space="0" w:color="auto"/>
        <w:right w:val="none" w:sz="0" w:space="0" w:color="auto"/>
      </w:divBdr>
    </w:div>
    <w:div w:id="825055366">
      <w:marLeft w:val="0"/>
      <w:marRight w:val="0"/>
      <w:marTop w:val="0"/>
      <w:marBottom w:val="0"/>
      <w:divBdr>
        <w:top w:val="none" w:sz="0" w:space="0" w:color="auto"/>
        <w:left w:val="none" w:sz="0" w:space="0" w:color="auto"/>
        <w:bottom w:val="none" w:sz="0" w:space="0" w:color="auto"/>
        <w:right w:val="none" w:sz="0" w:space="0" w:color="auto"/>
      </w:divBdr>
    </w:div>
    <w:div w:id="825055367">
      <w:marLeft w:val="0"/>
      <w:marRight w:val="0"/>
      <w:marTop w:val="0"/>
      <w:marBottom w:val="0"/>
      <w:divBdr>
        <w:top w:val="none" w:sz="0" w:space="0" w:color="auto"/>
        <w:left w:val="none" w:sz="0" w:space="0" w:color="auto"/>
        <w:bottom w:val="none" w:sz="0" w:space="0" w:color="auto"/>
        <w:right w:val="none" w:sz="0" w:space="0" w:color="auto"/>
      </w:divBdr>
    </w:div>
    <w:div w:id="825055368">
      <w:marLeft w:val="0"/>
      <w:marRight w:val="0"/>
      <w:marTop w:val="0"/>
      <w:marBottom w:val="0"/>
      <w:divBdr>
        <w:top w:val="none" w:sz="0" w:space="0" w:color="auto"/>
        <w:left w:val="none" w:sz="0" w:space="0" w:color="auto"/>
        <w:bottom w:val="none" w:sz="0" w:space="0" w:color="auto"/>
        <w:right w:val="none" w:sz="0" w:space="0" w:color="auto"/>
      </w:divBdr>
    </w:div>
    <w:div w:id="825055369">
      <w:marLeft w:val="0"/>
      <w:marRight w:val="0"/>
      <w:marTop w:val="0"/>
      <w:marBottom w:val="0"/>
      <w:divBdr>
        <w:top w:val="none" w:sz="0" w:space="0" w:color="auto"/>
        <w:left w:val="none" w:sz="0" w:space="0" w:color="auto"/>
        <w:bottom w:val="none" w:sz="0" w:space="0" w:color="auto"/>
        <w:right w:val="none" w:sz="0" w:space="0" w:color="auto"/>
      </w:divBdr>
    </w:div>
    <w:div w:id="825055370">
      <w:marLeft w:val="0"/>
      <w:marRight w:val="0"/>
      <w:marTop w:val="0"/>
      <w:marBottom w:val="0"/>
      <w:divBdr>
        <w:top w:val="none" w:sz="0" w:space="0" w:color="auto"/>
        <w:left w:val="none" w:sz="0" w:space="0" w:color="auto"/>
        <w:bottom w:val="none" w:sz="0" w:space="0" w:color="auto"/>
        <w:right w:val="none" w:sz="0" w:space="0" w:color="auto"/>
      </w:divBdr>
    </w:div>
    <w:div w:id="825055371">
      <w:marLeft w:val="0"/>
      <w:marRight w:val="0"/>
      <w:marTop w:val="0"/>
      <w:marBottom w:val="0"/>
      <w:divBdr>
        <w:top w:val="none" w:sz="0" w:space="0" w:color="auto"/>
        <w:left w:val="none" w:sz="0" w:space="0" w:color="auto"/>
        <w:bottom w:val="none" w:sz="0" w:space="0" w:color="auto"/>
        <w:right w:val="none" w:sz="0" w:space="0" w:color="auto"/>
      </w:divBdr>
      <w:divsChild>
        <w:div w:id="825055321">
          <w:marLeft w:val="0"/>
          <w:marRight w:val="0"/>
          <w:marTop w:val="0"/>
          <w:marBottom w:val="0"/>
          <w:divBdr>
            <w:top w:val="none" w:sz="0" w:space="0" w:color="auto"/>
            <w:left w:val="none" w:sz="0" w:space="0" w:color="auto"/>
            <w:bottom w:val="none" w:sz="0" w:space="0" w:color="auto"/>
            <w:right w:val="none" w:sz="0" w:space="0" w:color="auto"/>
          </w:divBdr>
        </w:div>
      </w:divsChild>
    </w:div>
    <w:div w:id="825055372">
      <w:marLeft w:val="0"/>
      <w:marRight w:val="0"/>
      <w:marTop w:val="0"/>
      <w:marBottom w:val="0"/>
      <w:divBdr>
        <w:top w:val="none" w:sz="0" w:space="0" w:color="auto"/>
        <w:left w:val="none" w:sz="0" w:space="0" w:color="auto"/>
        <w:bottom w:val="none" w:sz="0" w:space="0" w:color="auto"/>
        <w:right w:val="none" w:sz="0" w:space="0" w:color="auto"/>
      </w:divBdr>
    </w:div>
    <w:div w:id="825055374">
      <w:marLeft w:val="0"/>
      <w:marRight w:val="0"/>
      <w:marTop w:val="0"/>
      <w:marBottom w:val="0"/>
      <w:divBdr>
        <w:top w:val="none" w:sz="0" w:space="0" w:color="auto"/>
        <w:left w:val="none" w:sz="0" w:space="0" w:color="auto"/>
        <w:bottom w:val="none" w:sz="0" w:space="0" w:color="auto"/>
        <w:right w:val="none" w:sz="0" w:space="0" w:color="auto"/>
      </w:divBdr>
    </w:div>
    <w:div w:id="825055378">
      <w:marLeft w:val="0"/>
      <w:marRight w:val="0"/>
      <w:marTop w:val="0"/>
      <w:marBottom w:val="0"/>
      <w:divBdr>
        <w:top w:val="none" w:sz="0" w:space="0" w:color="auto"/>
        <w:left w:val="none" w:sz="0" w:space="0" w:color="auto"/>
        <w:bottom w:val="none" w:sz="0" w:space="0" w:color="auto"/>
        <w:right w:val="none" w:sz="0" w:space="0" w:color="auto"/>
      </w:divBdr>
    </w:div>
    <w:div w:id="825055381">
      <w:marLeft w:val="0"/>
      <w:marRight w:val="0"/>
      <w:marTop w:val="0"/>
      <w:marBottom w:val="0"/>
      <w:divBdr>
        <w:top w:val="none" w:sz="0" w:space="0" w:color="auto"/>
        <w:left w:val="none" w:sz="0" w:space="0" w:color="auto"/>
        <w:bottom w:val="none" w:sz="0" w:space="0" w:color="auto"/>
        <w:right w:val="none" w:sz="0" w:space="0" w:color="auto"/>
      </w:divBdr>
    </w:div>
    <w:div w:id="91593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rbert.grab@digitmedia-online.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lpha-innotec.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lpha-innotec.de"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lpha-innotec.de/SEEEMS/63838.asp" TargetMode="Externa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BA538-FAFF-4223-BF5B-78719494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1051</Words>
  <Characters>7072</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Pressemitteilung</vt:lpstr>
    </vt:vector>
  </TitlesOfParts>
  <Company>digit media</Company>
  <LinksUpToDate>false</LinksUpToDate>
  <CharactersWithSpaces>8107</CharactersWithSpaces>
  <SharedDoc>false</SharedDoc>
  <HLinks>
    <vt:vector size="30" baseType="variant">
      <vt:variant>
        <vt:i4>6357073</vt:i4>
      </vt:variant>
      <vt:variant>
        <vt:i4>12</vt:i4>
      </vt:variant>
      <vt:variant>
        <vt:i4>0</vt:i4>
      </vt:variant>
      <vt:variant>
        <vt:i4>5</vt:i4>
      </vt:variant>
      <vt:variant>
        <vt:lpwstr>mailto:herbert.grab@digitmedia-online.de</vt:lpwstr>
      </vt:variant>
      <vt:variant>
        <vt:lpwstr/>
      </vt:variant>
      <vt:variant>
        <vt:i4>2818127</vt:i4>
      </vt:variant>
      <vt:variant>
        <vt:i4>9</vt:i4>
      </vt:variant>
      <vt:variant>
        <vt:i4>0</vt:i4>
      </vt:variant>
      <vt:variant>
        <vt:i4>5</vt:i4>
      </vt:variant>
      <vt:variant>
        <vt:lpwstr>mailto:info@alpha-innotec.de</vt:lpwstr>
      </vt:variant>
      <vt:variant>
        <vt:lpwstr/>
      </vt:variant>
      <vt:variant>
        <vt:i4>4128890</vt:i4>
      </vt:variant>
      <vt:variant>
        <vt:i4>6</vt:i4>
      </vt:variant>
      <vt:variant>
        <vt:i4>0</vt:i4>
      </vt:variant>
      <vt:variant>
        <vt:i4>5</vt:i4>
      </vt:variant>
      <vt:variant>
        <vt:lpwstr>http://www.novelan.com/</vt:lpwstr>
      </vt:variant>
      <vt:variant>
        <vt:lpwstr/>
      </vt:variant>
      <vt:variant>
        <vt:i4>6357073</vt:i4>
      </vt:variant>
      <vt:variant>
        <vt:i4>3</vt:i4>
      </vt:variant>
      <vt:variant>
        <vt:i4>0</vt:i4>
      </vt:variant>
      <vt:variant>
        <vt:i4>5</vt:i4>
      </vt:variant>
      <vt:variant>
        <vt:lpwstr>mailto:herbert.grab@digitmedia-online.de</vt:lpwstr>
      </vt:variant>
      <vt:variant>
        <vt:lpwstr/>
      </vt:variant>
      <vt:variant>
        <vt:i4>3932222</vt:i4>
      </vt:variant>
      <vt:variant>
        <vt:i4>0</vt:i4>
      </vt:variant>
      <vt:variant>
        <vt:i4>0</vt:i4>
      </vt:variant>
      <vt:variant>
        <vt:i4>5</vt:i4>
      </vt:variant>
      <vt:variant>
        <vt:lpwstr>http://www.novelan.com/neuigkeiten/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Herbert Grab</dc:creator>
  <cp:lastModifiedBy>Stefanie Ullraum</cp:lastModifiedBy>
  <cp:revision>4</cp:revision>
  <cp:lastPrinted>2015-02-25T18:34:00Z</cp:lastPrinted>
  <dcterms:created xsi:type="dcterms:W3CDTF">2015-02-26T21:09:00Z</dcterms:created>
  <dcterms:modified xsi:type="dcterms:W3CDTF">2015-03-04T06:33:00Z</dcterms:modified>
</cp:coreProperties>
</file>